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C19D11" w14:textId="75F8D3A1"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r w:rsidR="00817CCC" w:rsidRPr="00257DDE">
        <w:rPr>
          <w:rFonts w:ascii="Calibri" w:hAnsi="Calibri"/>
          <w:i w:val="0"/>
          <w:sz w:val="40"/>
          <w:szCs w:val="40"/>
          <w:u w:val="single"/>
        </w:rPr>
        <w:t xml:space="preserve">Unità di Apprendimento </w:t>
      </w:r>
      <w:r w:rsidR="0017501F">
        <w:rPr>
          <w:rFonts w:ascii="Calibri" w:hAnsi="Calibri"/>
          <w:sz w:val="40"/>
          <w:szCs w:val="40"/>
          <w:u w:val="single"/>
        </w:rPr>
        <w:t>Fli</w:t>
      </w:r>
      <w:r w:rsidR="00817CCC" w:rsidRPr="00257DDE">
        <w:rPr>
          <w:rFonts w:ascii="Calibri" w:hAnsi="Calibri"/>
          <w:sz w:val="40"/>
          <w:szCs w:val="40"/>
          <w:u w:val="single"/>
        </w:rPr>
        <w:t>pped</w:t>
      </w:r>
    </w:p>
    <w:p w14:paraId="79B356BC" w14:textId="77777777" w:rsidR="00817CCC" w:rsidRPr="00257DDE" w:rsidRDefault="00817CCC" w:rsidP="00817CCC">
      <w:pPr>
        <w:rPr>
          <w:rFonts w:ascii="Calibri" w:hAnsi="Calibri" w:cs="Calibri"/>
          <w:sz w:val="22"/>
          <w:szCs w:val="22"/>
        </w:rPr>
      </w:pPr>
    </w:p>
    <w:tbl>
      <w:tblPr>
        <w:tblW w:w="10772" w:type="dxa"/>
        <w:tblInd w:w="-20" w:type="dxa"/>
        <w:tblLayout w:type="fixed"/>
        <w:tblLook w:val="0000" w:firstRow="0" w:lastRow="0" w:firstColumn="0" w:lastColumn="0" w:noHBand="0" w:noVBand="0"/>
      </w:tblPr>
      <w:tblGrid>
        <w:gridCol w:w="10772"/>
      </w:tblGrid>
      <w:tr w:rsidR="00817CCC" w:rsidRPr="00257DDE" w14:paraId="338AA697" w14:textId="77777777" w:rsidTr="00E1289D">
        <w:tc>
          <w:tcPr>
            <w:tcW w:w="10772" w:type="dxa"/>
            <w:tcBorders>
              <w:top w:val="single" w:sz="8" w:space="0" w:color="808080"/>
              <w:left w:val="single" w:sz="8" w:space="0" w:color="808080"/>
              <w:right w:val="single" w:sz="8" w:space="0" w:color="808080"/>
            </w:tcBorders>
            <w:shd w:val="clear" w:color="auto" w:fill="8DB3E2"/>
          </w:tcPr>
          <w:p w14:paraId="70136806" w14:textId="77777777"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14:paraId="728106D4" w14:textId="77777777"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14:paraId="6925C4CC" w14:textId="541430C8"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A13820">
              <w:rPr>
                <w:rFonts w:ascii="Calibri" w:hAnsi="Calibri" w:cs="Calibri"/>
                <w:sz w:val="22"/>
                <w:szCs w:val="22"/>
              </w:rPr>
              <w:t xml:space="preserve"> LA SCUOLA DEI </w:t>
            </w:r>
            <w:r w:rsidR="0026563A">
              <w:rPr>
                <w:rFonts w:ascii="Calibri" w:hAnsi="Calibri" w:cs="Calibri"/>
                <w:sz w:val="22"/>
                <w:szCs w:val="22"/>
              </w:rPr>
              <w:t>SOGNI</w:t>
            </w:r>
          </w:p>
          <w:p w14:paraId="68FBAD0F" w14:textId="25DD6372"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26563A">
              <w:rPr>
                <w:rFonts w:ascii="Calibri" w:hAnsi="Calibri" w:cs="Calibri"/>
                <w:sz w:val="22"/>
                <w:szCs w:val="22"/>
              </w:rPr>
              <w:t xml:space="preserve"> </w:t>
            </w:r>
            <w:r w:rsidR="0011417A">
              <w:rPr>
                <w:rFonts w:ascii="Calibri" w:hAnsi="Calibri" w:cs="Calibri"/>
                <w:sz w:val="22"/>
                <w:szCs w:val="22"/>
              </w:rPr>
              <w:t>PRIMARIA “</w:t>
            </w:r>
            <w:r w:rsidR="0026563A">
              <w:rPr>
                <w:rFonts w:ascii="Calibri" w:hAnsi="Calibri" w:cs="Calibri"/>
                <w:sz w:val="22"/>
                <w:szCs w:val="22"/>
              </w:rPr>
              <w:t>LORENZO MILANI</w:t>
            </w:r>
            <w:r w:rsidR="0011417A">
              <w:rPr>
                <w:rFonts w:ascii="Calibri" w:hAnsi="Calibri" w:cs="Calibri"/>
                <w:sz w:val="22"/>
                <w:szCs w:val="22"/>
              </w:rPr>
              <w:t>”</w:t>
            </w:r>
          </w:p>
          <w:p w14:paraId="1A2B0852" w14:textId="77777777" w:rsidR="006D689B" w:rsidRDefault="0026563A" w:rsidP="006D689B">
            <w:pPr>
              <w:spacing w:after="60"/>
              <w:rPr>
                <w:rFonts w:ascii="Calibri" w:hAnsi="Calibri" w:cs="Calibri"/>
                <w:sz w:val="22"/>
                <w:szCs w:val="22"/>
              </w:rPr>
            </w:pPr>
            <w:r>
              <w:rPr>
                <w:rFonts w:ascii="Calibri" w:hAnsi="Calibri" w:cs="Calibri"/>
                <w:sz w:val="22"/>
                <w:szCs w:val="22"/>
                <w:u w:val="single"/>
              </w:rPr>
              <w:t>Disciplin</w:t>
            </w:r>
            <w:r w:rsidR="00817CCC" w:rsidRPr="00257DDE">
              <w:rPr>
                <w:rFonts w:ascii="Calibri" w:hAnsi="Calibri" w:cs="Calibri"/>
                <w:sz w:val="22"/>
                <w:szCs w:val="22"/>
                <w:u w:val="single"/>
              </w:rPr>
              <w:t>a</w:t>
            </w:r>
            <w:r w:rsidR="00817CCC" w:rsidRPr="00257DDE">
              <w:rPr>
                <w:rFonts w:ascii="Calibri" w:hAnsi="Calibri" w:cs="Calibri"/>
                <w:sz w:val="22"/>
                <w:szCs w:val="22"/>
              </w:rPr>
              <w:t>:</w:t>
            </w:r>
            <w:r>
              <w:rPr>
                <w:rFonts w:ascii="Calibri" w:hAnsi="Calibri" w:cs="Calibri"/>
                <w:sz w:val="22"/>
                <w:szCs w:val="22"/>
              </w:rPr>
              <w:t xml:space="preserve"> GEOGRAFIA</w:t>
            </w:r>
          </w:p>
          <w:p w14:paraId="7FEAEC87" w14:textId="62EA30F8" w:rsidR="00817CCC" w:rsidRPr="00257DDE" w:rsidRDefault="00817CCC" w:rsidP="0011417A">
            <w:pPr>
              <w:spacing w:after="60"/>
              <w:rPr>
                <w:rFonts w:ascii="Calibri" w:hAnsi="Calibri" w:cs="Calibri"/>
                <w:bCs/>
                <w:sz w:val="22"/>
                <w:szCs w:val="22"/>
              </w:rPr>
            </w:pPr>
            <w:r w:rsidRPr="00257DDE">
              <w:rPr>
                <w:rFonts w:ascii="Calibri" w:hAnsi="Calibri" w:cs="Calibri"/>
                <w:sz w:val="22"/>
                <w:szCs w:val="22"/>
                <w:u w:val="single"/>
              </w:rPr>
              <w:t>Classe</w:t>
            </w:r>
            <w:r w:rsidR="006D689B">
              <w:rPr>
                <w:rFonts w:ascii="Calibri" w:hAnsi="Calibri" w:cs="Calibri"/>
                <w:sz w:val="22"/>
                <w:szCs w:val="22"/>
              </w:rPr>
              <w:t>:</w:t>
            </w:r>
            <w:r w:rsidR="0026563A">
              <w:rPr>
                <w:rFonts w:ascii="Calibri" w:hAnsi="Calibri" w:cs="Calibri"/>
                <w:sz w:val="22"/>
                <w:szCs w:val="22"/>
              </w:rPr>
              <w:t xml:space="preserve">  PRIMA A  e  PRIMA  B</w:t>
            </w:r>
            <w:r w:rsidR="006D7137">
              <w:rPr>
                <w:rFonts w:ascii="Calibri" w:hAnsi="Calibri" w:cs="Calibri"/>
                <w:sz w:val="22"/>
                <w:szCs w:val="22"/>
              </w:rPr>
              <w:t xml:space="preserve"> </w:t>
            </w:r>
          </w:p>
        </w:tc>
      </w:tr>
    </w:tbl>
    <w:p w14:paraId="5AEFE2BB" w14:textId="77777777"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firstRow="0" w:lastRow="0" w:firstColumn="0" w:lastColumn="0" w:noHBand="0" w:noVBand="0"/>
      </w:tblPr>
      <w:tblGrid>
        <w:gridCol w:w="10772"/>
      </w:tblGrid>
      <w:tr w:rsidR="008A73DF" w:rsidRPr="00257DDE" w14:paraId="42BA38FA" w14:textId="77777777" w:rsidTr="000E566C">
        <w:tc>
          <w:tcPr>
            <w:tcW w:w="10772" w:type="dxa"/>
            <w:shd w:val="clear" w:color="auto" w:fill="9BBB59"/>
          </w:tcPr>
          <w:p w14:paraId="3FDA198B" w14:textId="77777777"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14:paraId="2D12BBC5" w14:textId="52BA27AF"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flipped classroom, esempi: la struttura </w:t>
            </w:r>
            <w:r w:rsidR="00B044CF" w:rsidRPr="00257DDE">
              <w:rPr>
                <w:rFonts w:ascii="Calibri" w:hAnsi="Calibri" w:cs="Calibri"/>
                <w:b/>
                <w:bCs/>
                <w:i/>
                <w:color w:val="FFFFFF"/>
                <w:sz w:val="22"/>
                <w:szCs w:val="22"/>
              </w:rPr>
              <w:t xml:space="preserve">particellare  </w:t>
            </w:r>
            <w:r w:rsidR="00365E02">
              <w:rPr>
                <w:rFonts w:ascii="Calibri" w:hAnsi="Calibri" w:cs="Calibri"/>
                <w:b/>
                <w:bCs/>
                <w:i/>
                <w:color w:val="FFFFFF"/>
                <w:sz w:val="22"/>
                <w:szCs w:val="22"/>
              </w:rPr>
              <w:t>della materia</w:t>
            </w:r>
            <w:r w:rsidRPr="00257DDE">
              <w:rPr>
                <w:rFonts w:ascii="Calibri" w:hAnsi="Calibri" w:cs="Calibri"/>
                <w:b/>
                <w:bCs/>
                <w:i/>
                <w:color w:val="FFFFFF"/>
                <w:sz w:val="22"/>
                <w:szCs w:val="22"/>
              </w:rPr>
              <w:t>, il Congresso di Vienna</w:t>
            </w:r>
            <w:r w:rsidR="00B044CF" w:rsidRPr="00257DDE">
              <w:rPr>
                <w:rFonts w:ascii="Calibri" w:hAnsi="Calibri" w:cs="Calibri"/>
                <w:b/>
                <w:bCs/>
                <w:i/>
                <w:color w:val="FFFFFF"/>
                <w:sz w:val="22"/>
                <w:szCs w:val="22"/>
              </w:rPr>
              <w:t>,</w:t>
            </w:r>
            <w:r w:rsidR="00955108" w:rsidRPr="00257DDE">
              <w:rPr>
                <w:rFonts w:ascii="Calibri" w:hAnsi="Calibri" w:cs="Calibri"/>
                <w:b/>
                <w:bCs/>
                <w:i/>
                <w:color w:val="FFFFFF"/>
                <w:sz w:val="22"/>
                <w:szCs w:val="22"/>
              </w:rPr>
              <w:t xml:space="preserve"> </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14:paraId="018869B8" w14:textId="77777777" w:rsidTr="002915FB">
        <w:trPr>
          <w:trHeight w:val="520"/>
        </w:trPr>
        <w:tc>
          <w:tcPr>
            <w:tcW w:w="10772" w:type="dxa"/>
            <w:shd w:val="clear" w:color="auto" w:fill="auto"/>
          </w:tcPr>
          <w:p w14:paraId="1AEC97CE" w14:textId="1E85FF59" w:rsidR="00FF7203" w:rsidRPr="00FF7203" w:rsidRDefault="008818D1" w:rsidP="00FF7203">
            <w:pPr>
              <w:pStyle w:val="NormaleWeb"/>
              <w:rPr>
                <w:rFonts w:asciiTheme="minorHAnsi" w:hAnsiTheme="minorHAnsi"/>
                <w:sz w:val="20"/>
                <w:szCs w:val="20"/>
              </w:rPr>
            </w:pPr>
            <w:r>
              <w:rPr>
                <w:rFonts w:ascii="Calibri" w:hAnsi="Calibri" w:cs="Calibri"/>
                <w:b/>
                <w:bCs/>
                <w:sz w:val="22"/>
                <w:szCs w:val="22"/>
              </w:rPr>
              <w:t xml:space="preserve">LA SCUOLA </w:t>
            </w:r>
            <w:r w:rsidR="0011417A" w:rsidRPr="00A023A8">
              <w:rPr>
                <w:rFonts w:ascii="Calibri" w:hAnsi="Calibri" w:cs="Calibri"/>
                <w:b/>
                <w:bCs/>
                <w:sz w:val="22"/>
                <w:szCs w:val="22"/>
              </w:rPr>
              <w:t>CHE VORREI (LA SCUOLA DEI SOGNI).</w:t>
            </w:r>
            <w:r w:rsidR="0011417A">
              <w:rPr>
                <w:rFonts w:ascii="Calibri" w:hAnsi="Calibri" w:cs="Calibri"/>
                <w:bCs/>
                <w:sz w:val="22"/>
                <w:szCs w:val="22"/>
              </w:rPr>
              <w:t xml:space="preserve"> Si tratta di un argomento in continuità con il tema scelto dal plesso per l’a.</w:t>
            </w:r>
            <w:r w:rsidR="00F16FF3">
              <w:rPr>
                <w:rFonts w:ascii="Calibri" w:hAnsi="Calibri" w:cs="Calibri"/>
                <w:bCs/>
                <w:sz w:val="22"/>
                <w:szCs w:val="22"/>
              </w:rPr>
              <w:t xml:space="preserve"> </w:t>
            </w:r>
            <w:r w:rsidR="0011417A">
              <w:rPr>
                <w:rFonts w:ascii="Calibri" w:hAnsi="Calibri" w:cs="Calibri"/>
                <w:bCs/>
                <w:sz w:val="22"/>
                <w:szCs w:val="22"/>
              </w:rPr>
              <w:t xml:space="preserve">s. </w:t>
            </w:r>
            <w:r w:rsidR="00F16FF3">
              <w:rPr>
                <w:rFonts w:ascii="Calibri" w:hAnsi="Calibri" w:cs="Calibri"/>
                <w:bCs/>
                <w:sz w:val="22"/>
                <w:szCs w:val="22"/>
              </w:rPr>
              <w:t xml:space="preserve"> </w:t>
            </w:r>
            <w:r w:rsidR="0011417A">
              <w:rPr>
                <w:rFonts w:ascii="Calibri" w:hAnsi="Calibri" w:cs="Calibri"/>
                <w:bCs/>
                <w:sz w:val="22"/>
                <w:szCs w:val="22"/>
              </w:rPr>
              <w:t xml:space="preserve">2016/2017 “SONO SEMPRE I SOGNI A DARE FORMA AL MONDO” intorno al quale tutte le classi lavorano, naturalmente a livelli differenti e con tematiche significative per l’anno di corso di riferimento. Nel caso delle classi prime si è pensato di agganciare il tema del plesso ad uno dei nuclei fondanti </w:t>
            </w:r>
            <w:r w:rsidR="00A023A8">
              <w:rPr>
                <w:rFonts w:ascii="Calibri" w:hAnsi="Calibri" w:cs="Calibri"/>
                <w:bCs/>
                <w:sz w:val="22"/>
                <w:szCs w:val="22"/>
              </w:rPr>
              <w:t>degli apprendimenti per</w:t>
            </w:r>
            <w:r w:rsidR="0011417A">
              <w:rPr>
                <w:rFonts w:ascii="Calibri" w:hAnsi="Calibri" w:cs="Calibri"/>
                <w:bCs/>
                <w:sz w:val="22"/>
                <w:szCs w:val="22"/>
              </w:rPr>
              <w:t xml:space="preserve"> i ba</w:t>
            </w:r>
            <w:r w:rsidR="00F16FF3">
              <w:rPr>
                <w:rFonts w:ascii="Calibri" w:hAnsi="Calibri" w:cs="Calibri"/>
                <w:bCs/>
                <w:sz w:val="22"/>
                <w:szCs w:val="22"/>
              </w:rPr>
              <w:t xml:space="preserve">mbini di questa età: LA SCUOLA. </w:t>
            </w:r>
            <w:r w:rsidR="00CE07C7">
              <w:rPr>
                <w:rFonts w:ascii="Calibri" w:hAnsi="Calibri" w:cs="Calibri"/>
                <w:bCs/>
                <w:sz w:val="22"/>
                <w:szCs w:val="22"/>
              </w:rPr>
              <w:t>Questo argomento</w:t>
            </w:r>
            <w:r w:rsidR="0011417A">
              <w:rPr>
                <w:rFonts w:ascii="Calibri" w:hAnsi="Calibri" w:cs="Calibri"/>
                <w:bCs/>
                <w:sz w:val="22"/>
                <w:szCs w:val="22"/>
              </w:rPr>
              <w:t xml:space="preserve"> fornisce un ottimo punto di partenza per iniziare a riflettere </w:t>
            </w:r>
            <w:r w:rsidR="00BC7582">
              <w:rPr>
                <w:rFonts w:ascii="Calibri" w:hAnsi="Calibri" w:cs="Calibri"/>
                <w:bCs/>
                <w:sz w:val="22"/>
                <w:szCs w:val="22"/>
              </w:rPr>
              <w:t xml:space="preserve">sugli spazi </w:t>
            </w:r>
            <w:r w:rsidR="00F16FF3">
              <w:rPr>
                <w:rFonts w:ascii="Calibri" w:hAnsi="Calibri" w:cs="Calibri"/>
                <w:bCs/>
                <w:sz w:val="22"/>
                <w:szCs w:val="22"/>
              </w:rPr>
              <w:t>vicini, reali e l</w:t>
            </w:r>
            <w:r w:rsidR="00BC7582">
              <w:rPr>
                <w:rFonts w:ascii="Calibri" w:hAnsi="Calibri" w:cs="Calibri"/>
                <w:bCs/>
                <w:sz w:val="22"/>
                <w:szCs w:val="22"/>
              </w:rPr>
              <w:t xml:space="preserve">egati </w:t>
            </w:r>
            <w:r w:rsidR="0011417A">
              <w:rPr>
                <w:rFonts w:ascii="Calibri" w:hAnsi="Calibri" w:cs="Calibri"/>
                <w:bCs/>
                <w:sz w:val="22"/>
                <w:szCs w:val="22"/>
              </w:rPr>
              <w:t>al</w:t>
            </w:r>
            <w:r w:rsidR="00365E02">
              <w:rPr>
                <w:rFonts w:ascii="Calibri" w:hAnsi="Calibri" w:cs="Calibri"/>
                <w:bCs/>
                <w:sz w:val="22"/>
                <w:szCs w:val="22"/>
              </w:rPr>
              <w:t xml:space="preserve"> vissuto quotidiano dei bambini. Tuttavia, come per ogni spazio</w:t>
            </w:r>
            <w:r w:rsidR="00F16FF3">
              <w:rPr>
                <w:rFonts w:ascii="Calibri" w:hAnsi="Calibri" w:cs="Calibri"/>
                <w:bCs/>
                <w:sz w:val="22"/>
                <w:szCs w:val="22"/>
              </w:rPr>
              <w:t xml:space="preserve"> su cui si rifletta </w:t>
            </w:r>
            <w:r w:rsidR="00365E02">
              <w:rPr>
                <w:rFonts w:ascii="Calibri" w:hAnsi="Calibri" w:cs="Calibri"/>
                <w:bCs/>
                <w:sz w:val="22"/>
                <w:szCs w:val="22"/>
              </w:rPr>
              <w:t xml:space="preserve">– dal </w:t>
            </w:r>
            <w:r w:rsidR="00725025">
              <w:rPr>
                <w:rFonts w:ascii="Calibri" w:hAnsi="Calibri" w:cs="Calibri"/>
                <w:bCs/>
                <w:sz w:val="22"/>
                <w:szCs w:val="22"/>
              </w:rPr>
              <w:t xml:space="preserve">micro </w:t>
            </w:r>
            <w:r w:rsidR="00844939">
              <w:rPr>
                <w:rFonts w:ascii="Calibri" w:hAnsi="Calibri" w:cs="Calibri"/>
                <w:bCs/>
                <w:sz w:val="22"/>
                <w:szCs w:val="22"/>
              </w:rPr>
              <w:t xml:space="preserve">al </w:t>
            </w:r>
            <w:r w:rsidR="00365E02">
              <w:rPr>
                <w:rFonts w:ascii="Calibri" w:hAnsi="Calibri" w:cs="Calibri"/>
                <w:bCs/>
                <w:sz w:val="22"/>
                <w:szCs w:val="22"/>
              </w:rPr>
              <w:t>macro -</w:t>
            </w:r>
            <w:r w:rsidR="00BC7582">
              <w:rPr>
                <w:rFonts w:ascii="Calibri" w:hAnsi="Calibri" w:cs="Calibri"/>
                <w:bCs/>
                <w:sz w:val="22"/>
                <w:szCs w:val="22"/>
              </w:rPr>
              <w:t xml:space="preserve"> </w:t>
            </w:r>
            <w:r w:rsidR="00365E02">
              <w:rPr>
                <w:rFonts w:ascii="Calibri" w:hAnsi="Calibri" w:cs="Calibri"/>
                <w:bCs/>
                <w:sz w:val="22"/>
                <w:szCs w:val="22"/>
              </w:rPr>
              <w:t>diventa sfidante</w:t>
            </w:r>
            <w:r w:rsidR="00F16FF3">
              <w:rPr>
                <w:rFonts w:ascii="Calibri" w:hAnsi="Calibri" w:cs="Calibri"/>
                <w:bCs/>
                <w:sz w:val="22"/>
                <w:szCs w:val="22"/>
              </w:rPr>
              <w:t xml:space="preserve"> partire</w:t>
            </w:r>
            <w:r w:rsidR="00365E02">
              <w:rPr>
                <w:rFonts w:ascii="Calibri" w:hAnsi="Calibri" w:cs="Calibri"/>
                <w:bCs/>
                <w:sz w:val="22"/>
                <w:szCs w:val="22"/>
              </w:rPr>
              <w:t xml:space="preserve"> dalla conoscenza </w:t>
            </w:r>
            <w:r w:rsidR="00F16FF3">
              <w:rPr>
                <w:rFonts w:ascii="Calibri" w:hAnsi="Calibri" w:cs="Calibri"/>
                <w:bCs/>
                <w:sz w:val="22"/>
                <w:szCs w:val="22"/>
              </w:rPr>
              <w:t>delle</w:t>
            </w:r>
            <w:r w:rsidR="00365E02">
              <w:rPr>
                <w:rFonts w:ascii="Calibri" w:hAnsi="Calibri" w:cs="Calibri"/>
                <w:bCs/>
                <w:sz w:val="22"/>
                <w:szCs w:val="22"/>
              </w:rPr>
              <w:t xml:space="preserve"> caratteristiche</w:t>
            </w:r>
            <w:r w:rsidR="00844939">
              <w:rPr>
                <w:rFonts w:ascii="Calibri" w:hAnsi="Calibri" w:cs="Calibri"/>
                <w:bCs/>
                <w:sz w:val="22"/>
                <w:szCs w:val="22"/>
              </w:rPr>
              <w:t xml:space="preserve"> </w:t>
            </w:r>
            <w:r w:rsidR="00725025">
              <w:rPr>
                <w:rFonts w:ascii="Calibri" w:hAnsi="Calibri" w:cs="Calibri"/>
                <w:bCs/>
                <w:sz w:val="22"/>
                <w:szCs w:val="22"/>
              </w:rPr>
              <w:t xml:space="preserve">che lo contraddistinguono </w:t>
            </w:r>
            <w:r w:rsidR="00365E02">
              <w:rPr>
                <w:rFonts w:ascii="Calibri" w:hAnsi="Calibri" w:cs="Calibri"/>
                <w:bCs/>
                <w:sz w:val="22"/>
                <w:szCs w:val="22"/>
              </w:rPr>
              <w:t xml:space="preserve">nel </w:t>
            </w:r>
            <w:r w:rsidR="00844939" w:rsidRPr="00844939">
              <w:rPr>
                <w:rFonts w:ascii="Calibri" w:hAnsi="Calibri" w:cs="Calibri"/>
                <w:bCs/>
                <w:i/>
                <w:sz w:val="22"/>
                <w:szCs w:val="22"/>
              </w:rPr>
              <w:t>presente</w:t>
            </w:r>
            <w:r w:rsidR="00844939">
              <w:rPr>
                <w:rFonts w:ascii="Calibri" w:hAnsi="Calibri" w:cs="Calibri"/>
                <w:bCs/>
                <w:sz w:val="22"/>
                <w:szCs w:val="22"/>
              </w:rPr>
              <w:t xml:space="preserve"> per poi immaginarne</w:t>
            </w:r>
            <w:r w:rsidR="00365E02">
              <w:rPr>
                <w:rFonts w:ascii="Calibri" w:hAnsi="Calibri" w:cs="Calibri"/>
                <w:bCs/>
                <w:sz w:val="22"/>
                <w:szCs w:val="22"/>
              </w:rPr>
              <w:t xml:space="preserve"> una possibile configurazione nel </w:t>
            </w:r>
            <w:r w:rsidR="00365E02" w:rsidRPr="00844939">
              <w:rPr>
                <w:rFonts w:ascii="Calibri" w:hAnsi="Calibri" w:cs="Calibri"/>
                <w:bCs/>
                <w:i/>
                <w:sz w:val="22"/>
                <w:szCs w:val="22"/>
              </w:rPr>
              <w:t>futuro</w:t>
            </w:r>
            <w:r w:rsidR="00365E02">
              <w:rPr>
                <w:rFonts w:ascii="Calibri" w:hAnsi="Calibri" w:cs="Calibri"/>
                <w:bCs/>
                <w:sz w:val="22"/>
                <w:szCs w:val="22"/>
              </w:rPr>
              <w:t xml:space="preserve">. </w:t>
            </w:r>
            <w:r w:rsidR="00BC7582">
              <w:rPr>
                <w:rFonts w:ascii="Calibri" w:hAnsi="Calibri" w:cs="Calibri"/>
                <w:bCs/>
                <w:sz w:val="22"/>
                <w:szCs w:val="22"/>
              </w:rPr>
              <w:t>Questa operazione</w:t>
            </w:r>
            <w:r w:rsidR="00844939">
              <w:rPr>
                <w:rFonts w:ascii="Calibri" w:hAnsi="Calibri" w:cs="Calibri"/>
                <w:bCs/>
                <w:sz w:val="22"/>
                <w:szCs w:val="22"/>
              </w:rPr>
              <w:t xml:space="preserve"> di </w:t>
            </w:r>
            <w:r w:rsidR="00844939" w:rsidRPr="00844939">
              <w:rPr>
                <w:rFonts w:ascii="Calibri" w:hAnsi="Calibri" w:cs="Calibri"/>
                <w:bCs/>
                <w:i/>
                <w:sz w:val="22"/>
                <w:szCs w:val="22"/>
              </w:rPr>
              <w:t>immaginare il futuro</w:t>
            </w:r>
            <w:r w:rsidR="00BC7582">
              <w:rPr>
                <w:rFonts w:ascii="Calibri" w:hAnsi="Calibri" w:cs="Calibri"/>
                <w:bCs/>
                <w:sz w:val="22"/>
                <w:szCs w:val="22"/>
              </w:rPr>
              <w:t xml:space="preserve"> è</w:t>
            </w:r>
            <w:r w:rsidR="00844939">
              <w:rPr>
                <w:rFonts w:ascii="Calibri" w:hAnsi="Calibri" w:cs="Calibri"/>
                <w:bCs/>
                <w:sz w:val="22"/>
                <w:szCs w:val="22"/>
              </w:rPr>
              <w:t xml:space="preserve"> determinante ai fini dello sviluppo della </w:t>
            </w:r>
            <w:r w:rsidR="00844939" w:rsidRPr="00844939">
              <w:rPr>
                <w:rFonts w:ascii="Calibri" w:hAnsi="Calibri" w:cs="Calibri"/>
                <w:bCs/>
                <w:i/>
                <w:sz w:val="22"/>
                <w:szCs w:val="22"/>
              </w:rPr>
              <w:t>responsabilità</w:t>
            </w:r>
            <w:r w:rsidR="00844939">
              <w:rPr>
                <w:rFonts w:ascii="Calibri" w:hAnsi="Calibri" w:cs="Calibri"/>
                <w:bCs/>
                <w:sz w:val="22"/>
                <w:szCs w:val="22"/>
              </w:rPr>
              <w:t xml:space="preserve"> e dell’</w:t>
            </w:r>
            <w:r w:rsidR="00844939" w:rsidRPr="00844939">
              <w:rPr>
                <w:rFonts w:ascii="Calibri" w:hAnsi="Calibri" w:cs="Calibri"/>
                <w:bCs/>
                <w:i/>
                <w:sz w:val="22"/>
                <w:szCs w:val="22"/>
              </w:rPr>
              <w:t>autonomia</w:t>
            </w:r>
            <w:r w:rsidR="00844939">
              <w:rPr>
                <w:rFonts w:ascii="Calibri" w:hAnsi="Calibri" w:cs="Calibri"/>
                <w:bCs/>
                <w:sz w:val="22"/>
                <w:szCs w:val="22"/>
              </w:rPr>
              <w:t xml:space="preserve"> </w:t>
            </w:r>
            <w:r w:rsidR="00725025">
              <w:rPr>
                <w:rFonts w:ascii="Calibri" w:hAnsi="Calibri" w:cs="Calibri"/>
                <w:bCs/>
                <w:sz w:val="22"/>
                <w:szCs w:val="22"/>
              </w:rPr>
              <w:t xml:space="preserve">delle persone in età evolutiva </w:t>
            </w:r>
            <w:r w:rsidR="00844939">
              <w:rPr>
                <w:rFonts w:ascii="Calibri" w:hAnsi="Calibri" w:cs="Calibri"/>
                <w:bCs/>
                <w:sz w:val="22"/>
                <w:szCs w:val="22"/>
              </w:rPr>
              <w:t xml:space="preserve">ed è </w:t>
            </w:r>
            <w:r w:rsidR="00BC7582">
              <w:rPr>
                <w:rFonts w:ascii="Calibri" w:hAnsi="Calibri" w:cs="Calibri"/>
                <w:bCs/>
                <w:sz w:val="22"/>
                <w:szCs w:val="22"/>
              </w:rPr>
              <w:t>possibile</w:t>
            </w:r>
            <w:r w:rsidR="00844939">
              <w:rPr>
                <w:rFonts w:ascii="Calibri" w:hAnsi="Calibri" w:cs="Calibri"/>
                <w:bCs/>
                <w:sz w:val="22"/>
                <w:szCs w:val="22"/>
              </w:rPr>
              <w:t xml:space="preserve"> coltivarla </w:t>
            </w:r>
            <w:r w:rsidR="00BC7582">
              <w:rPr>
                <w:rFonts w:ascii="Calibri" w:hAnsi="Calibri" w:cs="Calibri"/>
                <w:bCs/>
                <w:sz w:val="22"/>
                <w:szCs w:val="22"/>
              </w:rPr>
              <w:t xml:space="preserve">fin dalla prima classe della </w:t>
            </w:r>
            <w:r w:rsidR="00725025">
              <w:rPr>
                <w:rFonts w:ascii="Calibri" w:hAnsi="Calibri" w:cs="Calibri"/>
                <w:bCs/>
                <w:sz w:val="22"/>
                <w:szCs w:val="22"/>
              </w:rPr>
              <w:t xml:space="preserve">scuola </w:t>
            </w:r>
            <w:r w:rsidR="00BC7582">
              <w:rPr>
                <w:rFonts w:ascii="Calibri" w:hAnsi="Calibri" w:cs="Calibri"/>
                <w:bCs/>
                <w:sz w:val="22"/>
                <w:szCs w:val="22"/>
              </w:rPr>
              <w:t>primaria</w:t>
            </w:r>
            <w:r w:rsidR="00844939">
              <w:rPr>
                <w:rFonts w:ascii="Calibri" w:hAnsi="Calibri" w:cs="Calibri"/>
                <w:bCs/>
                <w:sz w:val="22"/>
                <w:szCs w:val="22"/>
              </w:rPr>
              <w:t xml:space="preserve">. Essa </w:t>
            </w:r>
            <w:r w:rsidR="00BC7582">
              <w:rPr>
                <w:rFonts w:ascii="Calibri" w:hAnsi="Calibri" w:cs="Calibri"/>
                <w:bCs/>
                <w:sz w:val="22"/>
                <w:szCs w:val="22"/>
              </w:rPr>
              <w:t xml:space="preserve">consente di iniziare </w:t>
            </w:r>
            <w:r w:rsidR="00844939">
              <w:rPr>
                <w:rFonts w:ascii="Calibri" w:hAnsi="Calibri" w:cs="Calibri"/>
                <w:bCs/>
                <w:sz w:val="22"/>
                <w:szCs w:val="22"/>
              </w:rPr>
              <w:t xml:space="preserve">a costruire </w:t>
            </w:r>
            <w:r w:rsidR="00BC7582">
              <w:rPr>
                <w:rFonts w:ascii="Calibri" w:hAnsi="Calibri" w:cs="Calibri"/>
                <w:bCs/>
                <w:sz w:val="22"/>
                <w:szCs w:val="22"/>
              </w:rPr>
              <w:t xml:space="preserve">negli alunni l’abitudine </w:t>
            </w:r>
            <w:r w:rsidR="00FF7203">
              <w:rPr>
                <w:rFonts w:ascii="Calibri" w:hAnsi="Calibri" w:cs="Calibri"/>
                <w:bCs/>
                <w:sz w:val="22"/>
                <w:szCs w:val="22"/>
              </w:rPr>
              <w:t xml:space="preserve">ad assumere </w:t>
            </w:r>
            <w:r w:rsidR="00844939">
              <w:rPr>
                <w:rFonts w:ascii="Calibri" w:hAnsi="Calibri" w:cs="Calibri"/>
                <w:bCs/>
                <w:sz w:val="22"/>
                <w:szCs w:val="22"/>
              </w:rPr>
              <w:t>uno sguardo ampio e prospettico</w:t>
            </w:r>
            <w:r w:rsidR="00FF7203">
              <w:rPr>
                <w:rFonts w:ascii="Calibri" w:hAnsi="Calibri" w:cs="Calibri"/>
                <w:bCs/>
                <w:sz w:val="22"/>
                <w:szCs w:val="22"/>
              </w:rPr>
              <w:t xml:space="preserve"> sulla realtà quotidiana</w:t>
            </w:r>
            <w:r w:rsidR="00844939">
              <w:rPr>
                <w:rFonts w:ascii="Calibri" w:hAnsi="Calibri" w:cs="Calibri"/>
                <w:bCs/>
                <w:sz w:val="22"/>
                <w:szCs w:val="22"/>
              </w:rPr>
              <w:t>.</w:t>
            </w:r>
            <w:r w:rsidR="00BC7582">
              <w:rPr>
                <w:rFonts w:ascii="Calibri" w:hAnsi="Calibri" w:cs="Calibri"/>
                <w:bCs/>
                <w:sz w:val="22"/>
                <w:szCs w:val="22"/>
              </w:rPr>
              <w:t xml:space="preserve"> Questo </w:t>
            </w:r>
            <w:r w:rsidR="00FF7203">
              <w:rPr>
                <w:rFonts w:ascii="Calibri" w:hAnsi="Calibri" w:cs="Calibri"/>
                <w:bCs/>
                <w:sz w:val="22"/>
                <w:szCs w:val="22"/>
              </w:rPr>
              <w:t xml:space="preserve">particolare </w:t>
            </w:r>
            <w:r w:rsidR="00BC7582">
              <w:rPr>
                <w:rFonts w:ascii="Calibri" w:hAnsi="Calibri" w:cs="Calibri"/>
                <w:bCs/>
                <w:sz w:val="22"/>
                <w:szCs w:val="22"/>
              </w:rPr>
              <w:t xml:space="preserve">aspetto della geografia contribuisce, come raccomandano le Indicazioni Nazionali 2012, </w:t>
            </w:r>
            <w:r w:rsidR="00A023A8">
              <w:rPr>
                <w:rFonts w:ascii="Calibri" w:hAnsi="Calibri" w:cs="Calibri"/>
                <w:bCs/>
                <w:sz w:val="22"/>
                <w:szCs w:val="22"/>
              </w:rPr>
              <w:t>a “</w:t>
            </w:r>
            <w:r w:rsidR="00BC7582" w:rsidRPr="00844939">
              <w:rPr>
                <w:rFonts w:asciiTheme="minorHAnsi" w:hAnsiTheme="minorHAnsi"/>
                <w:i/>
                <w:sz w:val="22"/>
                <w:szCs w:val="22"/>
              </w:rPr>
              <w:t>formare persone autonome e critiche, che siano in grado di assumere decisioni responsabili nella gestione del territorio e nella tutela dell’ambiente, con un consapevole sguardo al futuro</w:t>
            </w:r>
            <w:r w:rsidR="00A023A8">
              <w:rPr>
                <w:rFonts w:asciiTheme="minorHAnsi" w:hAnsiTheme="minorHAnsi"/>
                <w:sz w:val="20"/>
                <w:szCs w:val="20"/>
              </w:rPr>
              <w:t>”.</w:t>
            </w:r>
          </w:p>
        </w:tc>
      </w:tr>
    </w:tbl>
    <w:p w14:paraId="694C6DF1" w14:textId="77777777"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257DDE" w14:paraId="5A402783" w14:textId="77777777" w:rsidTr="000E566C">
        <w:tc>
          <w:tcPr>
            <w:tcW w:w="10772" w:type="dxa"/>
            <w:tcBorders>
              <w:top w:val="single" w:sz="8" w:space="0" w:color="808080"/>
              <w:left w:val="single" w:sz="8" w:space="0" w:color="808080"/>
              <w:right w:val="single" w:sz="8" w:space="0" w:color="808080"/>
            </w:tcBorders>
            <w:shd w:val="clear" w:color="auto" w:fill="8064A2"/>
          </w:tcPr>
          <w:p w14:paraId="342295F0" w14:textId="77777777"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14:paraId="2DDEDFE5" w14:textId="77777777"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14:paraId="6F0D201D" w14:textId="77777777"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14:paraId="6A38A5D4" w14:textId="77777777" w:rsidR="00610B71" w:rsidRDefault="00610B71" w:rsidP="00CF1A98">
            <w:pPr>
              <w:snapToGrid w:val="0"/>
              <w:rPr>
                <w:rFonts w:ascii="Calibri" w:hAnsi="Calibri" w:cs="Calibri"/>
                <w:bCs/>
                <w:sz w:val="22"/>
                <w:szCs w:val="22"/>
              </w:rPr>
            </w:pPr>
          </w:p>
          <w:p w14:paraId="646F5357" w14:textId="68851781" w:rsidR="008818D1" w:rsidRDefault="008818D1" w:rsidP="008818D1">
            <w:pPr>
              <w:snapToGrid w:val="0"/>
              <w:rPr>
                <w:rFonts w:ascii="Calibri" w:hAnsi="Calibri" w:cs="Calibri"/>
                <w:bCs/>
                <w:sz w:val="22"/>
                <w:szCs w:val="22"/>
              </w:rPr>
            </w:pPr>
            <w:r>
              <w:rPr>
                <w:rFonts w:ascii="Calibri" w:hAnsi="Calibri" w:cs="Calibri"/>
                <w:bCs/>
                <w:sz w:val="22"/>
                <w:szCs w:val="22"/>
              </w:rPr>
              <w:t>La sfida consiste</w:t>
            </w:r>
            <w:r w:rsidR="00082A3A">
              <w:rPr>
                <w:rFonts w:ascii="Calibri" w:hAnsi="Calibri" w:cs="Calibri"/>
                <w:bCs/>
                <w:sz w:val="22"/>
                <w:szCs w:val="22"/>
              </w:rPr>
              <w:t xml:space="preserve"> nel proporre una MISSIONE SPECIALE da svolgere: realizzare, a gruppi, un progetto </w:t>
            </w:r>
            <w:r>
              <w:rPr>
                <w:rFonts w:ascii="Calibri" w:hAnsi="Calibri" w:cs="Calibri"/>
                <w:bCs/>
                <w:sz w:val="22"/>
                <w:szCs w:val="22"/>
              </w:rPr>
              <w:t xml:space="preserve">da esporre nel </w:t>
            </w:r>
            <w:r w:rsidR="00082A3A">
              <w:rPr>
                <w:rFonts w:ascii="Calibri" w:hAnsi="Calibri" w:cs="Calibri"/>
                <w:bCs/>
                <w:sz w:val="22"/>
                <w:szCs w:val="22"/>
              </w:rPr>
              <w:t xml:space="preserve">corso della Mostra Interattiva </w:t>
            </w:r>
            <w:r>
              <w:rPr>
                <w:rFonts w:ascii="Calibri" w:hAnsi="Calibri" w:cs="Calibri"/>
                <w:bCs/>
                <w:sz w:val="22"/>
                <w:szCs w:val="22"/>
              </w:rPr>
              <w:t xml:space="preserve">che l’intera scuola organizza l’8 giugno 2017. In questa occasione la scuola verrà aperta anche ai genitori, i quali </w:t>
            </w:r>
            <w:r w:rsidR="005922FA">
              <w:rPr>
                <w:rFonts w:ascii="Calibri" w:hAnsi="Calibri" w:cs="Calibri"/>
                <w:bCs/>
                <w:sz w:val="22"/>
                <w:szCs w:val="22"/>
              </w:rPr>
              <w:t>verranno</w:t>
            </w:r>
            <w:r>
              <w:rPr>
                <w:rFonts w:ascii="Calibri" w:hAnsi="Calibri" w:cs="Calibri"/>
                <w:bCs/>
                <w:sz w:val="22"/>
                <w:szCs w:val="22"/>
              </w:rPr>
              <w:t xml:space="preserve"> coinvolti in una decina di laboratori di carattere pratico/creativo, in cui saranno i bambini delle varie classi a fare loro da tutor. Nel corso della Mostra verranno inoltre esposti alcuni lavori realizzati dagli alunni nel corso dell’anno. Nel caso delle classi prime verranno esposti i progetti sulla SCUOLA DEI SOGNI</w:t>
            </w:r>
            <w:r w:rsidR="00FF7203">
              <w:rPr>
                <w:rFonts w:ascii="Calibri" w:hAnsi="Calibri" w:cs="Calibri"/>
                <w:bCs/>
                <w:sz w:val="22"/>
                <w:szCs w:val="22"/>
              </w:rPr>
              <w:t xml:space="preserve"> realizzati dai bambini nel corso della UDA Flipped Classroom che stiamo descrivendo</w:t>
            </w:r>
            <w:r>
              <w:rPr>
                <w:rFonts w:ascii="Calibri" w:hAnsi="Calibri" w:cs="Calibri"/>
                <w:bCs/>
                <w:sz w:val="22"/>
                <w:szCs w:val="22"/>
              </w:rPr>
              <w:t xml:space="preserve">. </w:t>
            </w:r>
          </w:p>
          <w:p w14:paraId="1A3E9CAC" w14:textId="3D7C64FB" w:rsidR="00610B71" w:rsidRPr="00257DDE" w:rsidRDefault="00082A3A" w:rsidP="005F071A">
            <w:pPr>
              <w:snapToGrid w:val="0"/>
              <w:rPr>
                <w:rFonts w:ascii="Calibri" w:hAnsi="Calibri" w:cs="Calibri"/>
                <w:bCs/>
                <w:sz w:val="22"/>
                <w:szCs w:val="22"/>
              </w:rPr>
            </w:pPr>
            <w:r>
              <w:rPr>
                <w:rFonts w:ascii="Calibri" w:hAnsi="Calibri" w:cs="Calibri"/>
                <w:bCs/>
                <w:sz w:val="22"/>
                <w:szCs w:val="22"/>
              </w:rPr>
              <w:t xml:space="preserve">Nel </w:t>
            </w:r>
            <w:r w:rsidR="008818D1">
              <w:rPr>
                <w:rFonts w:ascii="Calibri" w:hAnsi="Calibri" w:cs="Calibri"/>
                <w:bCs/>
                <w:sz w:val="22"/>
                <w:szCs w:val="22"/>
              </w:rPr>
              <w:t xml:space="preserve">laboratorio </w:t>
            </w:r>
            <w:r>
              <w:rPr>
                <w:rFonts w:ascii="Calibri" w:hAnsi="Calibri" w:cs="Calibri"/>
                <w:bCs/>
                <w:sz w:val="22"/>
                <w:szCs w:val="22"/>
              </w:rPr>
              <w:t xml:space="preserve">delle classi prime organizzato </w:t>
            </w:r>
            <w:r w:rsidR="00FF7203">
              <w:rPr>
                <w:rFonts w:ascii="Calibri" w:hAnsi="Calibri" w:cs="Calibri"/>
                <w:bCs/>
                <w:sz w:val="22"/>
                <w:szCs w:val="22"/>
              </w:rPr>
              <w:t xml:space="preserve">l’8 giugno </w:t>
            </w:r>
            <w:r>
              <w:rPr>
                <w:rFonts w:ascii="Calibri" w:hAnsi="Calibri" w:cs="Calibri"/>
                <w:bCs/>
                <w:sz w:val="22"/>
                <w:szCs w:val="22"/>
              </w:rPr>
              <w:t>nell’ambito della</w:t>
            </w:r>
            <w:r w:rsidR="008818D1">
              <w:rPr>
                <w:rFonts w:ascii="Calibri" w:hAnsi="Calibri" w:cs="Calibri"/>
                <w:bCs/>
                <w:sz w:val="22"/>
                <w:szCs w:val="22"/>
              </w:rPr>
              <w:t xml:space="preserve"> Mostra Interattiva </w:t>
            </w:r>
            <w:r>
              <w:rPr>
                <w:rFonts w:ascii="Calibri" w:hAnsi="Calibri" w:cs="Calibri"/>
                <w:bCs/>
                <w:sz w:val="22"/>
                <w:szCs w:val="22"/>
              </w:rPr>
              <w:t>gli alunni diventeranno tutor dei genitori che si cimenteranno nel progettare, a loro volta, la SCUOLA DEI SOGNI dal loro punto di vista.</w:t>
            </w:r>
            <w:r w:rsidR="00FF7203">
              <w:rPr>
                <w:rFonts w:ascii="Calibri" w:hAnsi="Calibri" w:cs="Calibri"/>
                <w:bCs/>
                <w:sz w:val="22"/>
                <w:szCs w:val="22"/>
              </w:rPr>
              <w:t xml:space="preserve"> Sarà poi interessante intrecciare la SC</w:t>
            </w:r>
            <w:r w:rsidR="005F071A">
              <w:rPr>
                <w:rFonts w:ascii="Calibri" w:hAnsi="Calibri" w:cs="Calibri"/>
                <w:bCs/>
                <w:sz w:val="22"/>
                <w:szCs w:val="22"/>
              </w:rPr>
              <w:t xml:space="preserve">UOLA DEI SOGNI dei bambini con </w:t>
            </w:r>
            <w:r w:rsidR="00FF7203">
              <w:rPr>
                <w:rFonts w:ascii="Calibri" w:hAnsi="Calibri" w:cs="Calibri"/>
                <w:bCs/>
                <w:sz w:val="22"/>
                <w:szCs w:val="22"/>
              </w:rPr>
              <w:t xml:space="preserve">quella </w:t>
            </w:r>
            <w:r w:rsidR="005F071A">
              <w:rPr>
                <w:rFonts w:ascii="Calibri" w:hAnsi="Calibri" w:cs="Calibri"/>
                <w:bCs/>
                <w:sz w:val="22"/>
                <w:szCs w:val="22"/>
              </w:rPr>
              <w:t>immaginata da</w:t>
            </w:r>
            <w:r w:rsidR="00FF7203">
              <w:rPr>
                <w:rFonts w:ascii="Calibri" w:hAnsi="Calibri" w:cs="Calibri"/>
                <w:bCs/>
                <w:sz w:val="22"/>
                <w:szCs w:val="22"/>
              </w:rPr>
              <w:t>i genitori.</w:t>
            </w:r>
          </w:p>
        </w:tc>
      </w:tr>
    </w:tbl>
    <w:p w14:paraId="6595EA20" w14:textId="77777777"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firstRow="0" w:lastRow="0" w:firstColumn="0" w:lastColumn="0" w:noHBand="0" w:noVBand="0"/>
      </w:tblPr>
      <w:tblGrid>
        <w:gridCol w:w="10772"/>
      </w:tblGrid>
      <w:tr w:rsidR="008A73DF" w:rsidRPr="00257DDE" w14:paraId="5914A7C0" w14:textId="77777777" w:rsidTr="000E566C">
        <w:tc>
          <w:tcPr>
            <w:tcW w:w="10772" w:type="dxa"/>
            <w:tcBorders>
              <w:top w:val="single" w:sz="8" w:space="0" w:color="FF0000"/>
              <w:left w:val="single" w:sz="8" w:space="0" w:color="FF0000"/>
              <w:right w:val="single" w:sz="8" w:space="0" w:color="FF0000"/>
            </w:tcBorders>
            <w:shd w:val="clear" w:color="auto" w:fill="F79646"/>
          </w:tcPr>
          <w:p w14:paraId="4343B58D" w14:textId="77777777"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14:paraId="1798B998" w14:textId="4B2C94FF"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se l’azione didattica proposta prevede attività preparatorie da svolge</w:t>
            </w:r>
            <w:r w:rsidR="00FF7203">
              <w:rPr>
                <w:rFonts w:ascii="Calibri" w:hAnsi="Calibri" w:cs="Calibri"/>
                <w:b/>
                <w:bCs/>
                <w:i/>
                <w:color w:val="FFFFFF"/>
                <w:sz w:val="22"/>
                <w:szCs w:val="22"/>
              </w:rPr>
              <w:t>re prima della lezione d’aula. A</w:t>
            </w:r>
            <w:r w:rsidRPr="00257DDE">
              <w:rPr>
                <w:rFonts w:ascii="Calibri" w:hAnsi="Calibri" w:cs="Calibri"/>
                <w:b/>
                <w:bCs/>
                <w:i/>
                <w:color w:val="FFFFFF"/>
                <w:sz w:val="22"/>
                <w:szCs w:val="22"/>
              </w:rPr>
              <w:t xml:space="preserv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14:paraId="06F48496" w14:textId="77777777"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14:paraId="39FE23A0" w14:textId="65A98664" w:rsidR="00FF7203" w:rsidRPr="00CA7BEC" w:rsidRDefault="00FF7203" w:rsidP="00CA7BEC">
            <w:pPr>
              <w:snapToGrid w:val="0"/>
              <w:rPr>
                <w:rFonts w:ascii="Calibri" w:hAnsi="Calibri" w:cs="Calibri"/>
                <w:bCs/>
                <w:sz w:val="22"/>
                <w:szCs w:val="22"/>
              </w:rPr>
            </w:pPr>
            <w:r>
              <w:rPr>
                <w:rFonts w:ascii="Calibri" w:hAnsi="Calibri" w:cs="Calibri"/>
                <w:bCs/>
                <w:sz w:val="22"/>
                <w:szCs w:val="22"/>
              </w:rPr>
              <w:t>La presente</w:t>
            </w:r>
            <w:r w:rsidR="00082A3A" w:rsidRPr="00CA7BEC">
              <w:rPr>
                <w:rFonts w:ascii="Calibri" w:hAnsi="Calibri" w:cs="Calibri"/>
                <w:bCs/>
                <w:sz w:val="22"/>
                <w:szCs w:val="22"/>
              </w:rPr>
              <w:t xml:space="preserve"> sfida è in continuità con una sfida lanciata precedentemente, la quale </w:t>
            </w:r>
            <w:r w:rsidR="00CA7BEC" w:rsidRPr="00CA7BEC">
              <w:rPr>
                <w:rFonts w:ascii="Calibri" w:hAnsi="Calibri" w:cs="Calibri"/>
                <w:bCs/>
                <w:sz w:val="22"/>
                <w:szCs w:val="22"/>
              </w:rPr>
              <w:t xml:space="preserve">era incentrata su una RICERCA da effettuare in merito agli spazi scolastici. </w:t>
            </w:r>
          </w:p>
          <w:p w14:paraId="6BD21CDB" w14:textId="648F8928" w:rsidR="00610B71" w:rsidRDefault="00CA7BEC" w:rsidP="00CA7BEC">
            <w:pPr>
              <w:pStyle w:val="Paragrafoelenco"/>
              <w:numPr>
                <w:ilvl w:val="0"/>
                <w:numId w:val="11"/>
              </w:numPr>
              <w:snapToGrid w:val="0"/>
              <w:rPr>
                <w:rFonts w:ascii="Calibri" w:hAnsi="Calibri" w:cs="Calibri"/>
                <w:bCs/>
                <w:sz w:val="22"/>
                <w:szCs w:val="22"/>
              </w:rPr>
            </w:pPr>
            <w:r w:rsidRPr="00CA7BEC">
              <w:rPr>
                <w:rFonts w:ascii="Calibri" w:hAnsi="Calibri" w:cs="Calibri"/>
                <w:bCs/>
                <w:sz w:val="22"/>
                <w:szCs w:val="22"/>
              </w:rPr>
              <w:t>Prima di partire con la nuova sfida</w:t>
            </w:r>
            <w:r>
              <w:rPr>
                <w:rFonts w:ascii="Calibri" w:hAnsi="Calibri" w:cs="Calibri"/>
                <w:bCs/>
                <w:sz w:val="22"/>
                <w:szCs w:val="22"/>
              </w:rPr>
              <w:t xml:space="preserve"> i bambini saranno invitati, a livello individuale, a realizzare in classe la loro </w:t>
            </w:r>
            <w:r w:rsidRPr="00CA7BEC">
              <w:rPr>
                <w:rFonts w:ascii="Calibri" w:hAnsi="Calibri" w:cs="Calibri"/>
                <w:bCs/>
                <w:i/>
                <w:sz w:val="22"/>
                <w:szCs w:val="22"/>
              </w:rPr>
              <w:t>mappa mentale</w:t>
            </w:r>
            <w:r>
              <w:rPr>
                <w:rFonts w:ascii="Calibri" w:hAnsi="Calibri" w:cs="Calibri"/>
                <w:bCs/>
                <w:sz w:val="22"/>
                <w:szCs w:val="22"/>
              </w:rPr>
              <w:t xml:space="preserve"> </w:t>
            </w:r>
            <w:r w:rsidR="00FF7203">
              <w:rPr>
                <w:rFonts w:ascii="Calibri" w:hAnsi="Calibri" w:cs="Calibri"/>
                <w:bCs/>
                <w:sz w:val="22"/>
                <w:szCs w:val="22"/>
              </w:rPr>
              <w:t>della scuola reale, producendo una rappresentazione grafica.</w:t>
            </w:r>
            <w:r>
              <w:rPr>
                <w:rFonts w:ascii="Calibri" w:hAnsi="Calibri" w:cs="Calibri"/>
                <w:bCs/>
                <w:sz w:val="22"/>
                <w:szCs w:val="22"/>
              </w:rPr>
              <w:t xml:space="preserve"> In questo modo verranno richiamate le conoscenze pregresse che sono state costruite e pian piano sistematizzate nel corso della precedente UDA Flipped Classroom “CONOSCI LA TUA SCUOLA?”</w:t>
            </w:r>
            <w:r w:rsidR="00C96A5B">
              <w:rPr>
                <w:rFonts w:ascii="Calibri" w:hAnsi="Calibri" w:cs="Calibri"/>
                <w:bCs/>
                <w:sz w:val="22"/>
                <w:szCs w:val="22"/>
              </w:rPr>
              <w:t xml:space="preserve">   </w:t>
            </w:r>
            <w:r w:rsidR="00C96A5B" w:rsidRPr="00834FFD">
              <w:rPr>
                <w:rFonts w:ascii="Calibri" w:hAnsi="Calibri" w:cs="Calibri"/>
                <w:b/>
                <w:bCs/>
                <w:color w:val="FF0000"/>
                <w:sz w:val="22"/>
                <w:szCs w:val="22"/>
              </w:rPr>
              <w:t xml:space="preserve">DURATA: </w:t>
            </w:r>
            <w:r w:rsidR="00834FFD" w:rsidRPr="00834FFD">
              <w:rPr>
                <w:rFonts w:ascii="Calibri" w:hAnsi="Calibri" w:cs="Calibri"/>
                <w:b/>
                <w:bCs/>
                <w:color w:val="FF0000"/>
                <w:sz w:val="22"/>
                <w:szCs w:val="22"/>
              </w:rPr>
              <w:t>1 ora</w:t>
            </w:r>
          </w:p>
          <w:p w14:paraId="254F2469" w14:textId="77777777" w:rsidR="00FF7203" w:rsidRPr="00FF7203" w:rsidRDefault="00FF7203" w:rsidP="00FF7203">
            <w:pPr>
              <w:snapToGrid w:val="0"/>
              <w:ind w:left="360"/>
              <w:rPr>
                <w:rFonts w:ascii="Calibri" w:hAnsi="Calibri" w:cs="Calibri"/>
                <w:bCs/>
                <w:sz w:val="22"/>
                <w:szCs w:val="22"/>
              </w:rPr>
            </w:pPr>
          </w:p>
          <w:p w14:paraId="5FAA5A18" w14:textId="5FD9572F" w:rsidR="00FF7203" w:rsidRDefault="00FF7203" w:rsidP="00CA7BEC">
            <w:pPr>
              <w:pStyle w:val="Paragrafoelenco"/>
              <w:numPr>
                <w:ilvl w:val="0"/>
                <w:numId w:val="11"/>
              </w:numPr>
              <w:snapToGrid w:val="0"/>
              <w:rPr>
                <w:rFonts w:ascii="Calibri" w:hAnsi="Calibri" w:cs="Calibri"/>
                <w:bCs/>
                <w:sz w:val="22"/>
                <w:szCs w:val="22"/>
              </w:rPr>
            </w:pPr>
            <w:r>
              <w:rPr>
                <w:rFonts w:ascii="Calibri" w:hAnsi="Calibri" w:cs="Calibri"/>
                <w:bCs/>
                <w:sz w:val="22"/>
                <w:szCs w:val="22"/>
              </w:rPr>
              <w:t xml:space="preserve">Seguirà una restituzione delle rappresentazioni nel CIRCLE-TIME, in cui ciascun bambino presenterà al gruppo la propria mappa mentale. Per questa operazione saranno necessari due momenti dedicati al circle-time. </w:t>
            </w:r>
            <w:r w:rsidR="004E5029" w:rsidRPr="004E5029">
              <w:rPr>
                <w:rFonts w:ascii="Calibri" w:hAnsi="Calibri" w:cs="Calibri"/>
                <w:b/>
                <w:bCs/>
                <w:color w:val="FF0000"/>
                <w:sz w:val="22"/>
                <w:szCs w:val="22"/>
              </w:rPr>
              <w:t xml:space="preserve">DURATA COMPLESSIVA: circa 2 ore </w:t>
            </w:r>
            <w:r w:rsidR="00BC4E68">
              <w:rPr>
                <w:rFonts w:ascii="Calibri" w:hAnsi="Calibri" w:cs="Calibri"/>
                <w:b/>
                <w:bCs/>
                <w:color w:val="FF0000"/>
                <w:sz w:val="22"/>
                <w:szCs w:val="22"/>
              </w:rPr>
              <w:t xml:space="preserve">complessive, </w:t>
            </w:r>
            <w:r w:rsidR="004E5029" w:rsidRPr="004E5029">
              <w:rPr>
                <w:rFonts w:ascii="Calibri" w:hAnsi="Calibri" w:cs="Calibri"/>
                <w:b/>
                <w:bCs/>
                <w:color w:val="FF0000"/>
                <w:sz w:val="22"/>
                <w:szCs w:val="22"/>
              </w:rPr>
              <w:t>da distribuire in due momenti.</w:t>
            </w:r>
          </w:p>
          <w:p w14:paraId="31C992D4" w14:textId="77777777" w:rsidR="00B0341C" w:rsidRDefault="00B0341C" w:rsidP="00B0341C">
            <w:pPr>
              <w:pStyle w:val="Paragrafoelenco"/>
              <w:snapToGrid w:val="0"/>
              <w:rPr>
                <w:rFonts w:ascii="Calibri" w:hAnsi="Calibri" w:cs="Calibri"/>
                <w:bCs/>
                <w:sz w:val="22"/>
                <w:szCs w:val="22"/>
              </w:rPr>
            </w:pPr>
          </w:p>
          <w:p w14:paraId="61318BD3" w14:textId="2FF28C0E" w:rsidR="00CA7BEC" w:rsidRPr="00BC4E68" w:rsidRDefault="00CA7BEC" w:rsidP="00CA7BEC">
            <w:pPr>
              <w:pStyle w:val="Paragrafoelenco"/>
              <w:numPr>
                <w:ilvl w:val="0"/>
                <w:numId w:val="11"/>
              </w:numPr>
              <w:snapToGrid w:val="0"/>
              <w:rPr>
                <w:rFonts w:ascii="Calibri" w:hAnsi="Calibri" w:cs="Calibri"/>
                <w:b/>
                <w:bCs/>
                <w:color w:val="FF0000"/>
                <w:sz w:val="22"/>
                <w:szCs w:val="22"/>
              </w:rPr>
            </w:pPr>
            <w:r>
              <w:rPr>
                <w:rFonts w:ascii="Calibri" w:hAnsi="Calibri" w:cs="Calibri"/>
                <w:bCs/>
                <w:sz w:val="22"/>
                <w:szCs w:val="22"/>
              </w:rPr>
              <w:t xml:space="preserve">I bambini verranno coinvolti in una attività di DECIFRAZIONE collettiva e interattiva della MAPPA DI EVACUAZIONE, che è esposta in ogni classe e che gradualmente andremo ad integrare con le conoscenze degli spazi scolastici vissuti attraverso l’esplorazione </w:t>
            </w:r>
            <w:r w:rsidR="001859BE">
              <w:rPr>
                <w:rFonts w:ascii="Calibri" w:hAnsi="Calibri" w:cs="Calibri"/>
                <w:bCs/>
                <w:sz w:val="22"/>
                <w:szCs w:val="22"/>
              </w:rPr>
              <w:t xml:space="preserve">della scuola </w:t>
            </w:r>
            <w:r>
              <w:rPr>
                <w:rFonts w:ascii="Calibri" w:hAnsi="Calibri" w:cs="Calibri"/>
                <w:bCs/>
                <w:sz w:val="22"/>
                <w:szCs w:val="22"/>
              </w:rPr>
              <w:t>effettuata con il corpo. In questa fase</w:t>
            </w:r>
            <w:r w:rsidR="00B0341C">
              <w:rPr>
                <w:rFonts w:ascii="Calibri" w:hAnsi="Calibri" w:cs="Calibri"/>
                <w:bCs/>
                <w:sz w:val="22"/>
                <w:szCs w:val="22"/>
              </w:rPr>
              <w:t xml:space="preserve"> i bambini lavoreranno a coppie.  La mappa di evacuazione verrà proiettata sulla LIM e in contemporanea ciascuna coppia avrà a disposizione una copia della mappa in cartaceo; da questa configurazione partirà la discussione e la ricerca sulla mappa</w:t>
            </w:r>
            <w:r w:rsidR="001859BE">
              <w:rPr>
                <w:rFonts w:ascii="Calibri" w:hAnsi="Calibri" w:cs="Calibri"/>
                <w:bCs/>
                <w:sz w:val="22"/>
                <w:szCs w:val="22"/>
              </w:rPr>
              <w:t xml:space="preserve"> di evacuazione</w:t>
            </w:r>
            <w:r w:rsidR="00B0341C">
              <w:rPr>
                <w:rFonts w:ascii="Calibri" w:hAnsi="Calibri" w:cs="Calibri"/>
                <w:bCs/>
                <w:sz w:val="22"/>
                <w:szCs w:val="22"/>
              </w:rPr>
              <w:t xml:space="preserve"> dei vari spazi noti.</w:t>
            </w:r>
            <w:r w:rsidR="00B5281A">
              <w:rPr>
                <w:rFonts w:ascii="Calibri" w:hAnsi="Calibri" w:cs="Calibri"/>
                <w:bCs/>
                <w:sz w:val="22"/>
                <w:szCs w:val="22"/>
              </w:rPr>
              <w:t xml:space="preserve"> </w:t>
            </w:r>
            <w:r w:rsidR="00B5281A" w:rsidRPr="00BC4E68">
              <w:rPr>
                <w:rFonts w:ascii="Calibri" w:hAnsi="Calibri" w:cs="Calibri"/>
                <w:b/>
                <w:bCs/>
                <w:color w:val="FF0000"/>
                <w:sz w:val="22"/>
                <w:szCs w:val="22"/>
              </w:rPr>
              <w:t xml:space="preserve">DURATA: </w:t>
            </w:r>
            <w:r w:rsidR="00BC4E68" w:rsidRPr="00BC4E68">
              <w:rPr>
                <w:rFonts w:ascii="Calibri" w:hAnsi="Calibri" w:cs="Calibri"/>
                <w:b/>
                <w:bCs/>
                <w:color w:val="FF0000"/>
                <w:sz w:val="22"/>
                <w:szCs w:val="22"/>
              </w:rPr>
              <w:t>1 ORA CIRCA</w:t>
            </w:r>
          </w:p>
          <w:p w14:paraId="1D129467" w14:textId="77777777" w:rsidR="00B0341C" w:rsidRPr="00B0341C" w:rsidRDefault="00B0341C" w:rsidP="00B0341C">
            <w:pPr>
              <w:snapToGrid w:val="0"/>
              <w:rPr>
                <w:rFonts w:ascii="Calibri" w:hAnsi="Calibri" w:cs="Calibri"/>
                <w:bCs/>
                <w:sz w:val="22"/>
                <w:szCs w:val="22"/>
              </w:rPr>
            </w:pPr>
          </w:p>
          <w:p w14:paraId="736F1138" w14:textId="0AD103F4" w:rsidR="00B0341C" w:rsidRPr="0023360A" w:rsidRDefault="00B0341C" w:rsidP="00955E3A">
            <w:pPr>
              <w:pStyle w:val="Paragrafoelenco"/>
              <w:numPr>
                <w:ilvl w:val="0"/>
                <w:numId w:val="11"/>
              </w:numPr>
              <w:snapToGrid w:val="0"/>
              <w:rPr>
                <w:rFonts w:ascii="Calibri" w:hAnsi="Calibri" w:cs="Calibri"/>
                <w:bCs/>
                <w:sz w:val="22"/>
                <w:szCs w:val="22"/>
              </w:rPr>
            </w:pPr>
            <w:r>
              <w:rPr>
                <w:rFonts w:ascii="Calibri" w:hAnsi="Calibri" w:cs="Calibri"/>
                <w:bCs/>
                <w:sz w:val="22"/>
                <w:szCs w:val="22"/>
              </w:rPr>
              <w:t>Il momento del lan</w:t>
            </w:r>
            <w:r w:rsidR="00AF4C06">
              <w:rPr>
                <w:rFonts w:ascii="Calibri" w:hAnsi="Calibri" w:cs="Calibri"/>
                <w:bCs/>
                <w:sz w:val="22"/>
                <w:szCs w:val="22"/>
              </w:rPr>
              <w:t>cio della sfida è affidato al seguente</w:t>
            </w:r>
            <w:r>
              <w:rPr>
                <w:rFonts w:ascii="Calibri" w:hAnsi="Calibri" w:cs="Calibri"/>
                <w:bCs/>
                <w:sz w:val="22"/>
                <w:szCs w:val="22"/>
              </w:rPr>
              <w:t xml:space="preserve"> video</w:t>
            </w:r>
            <w:r w:rsidR="00955E3A">
              <w:rPr>
                <w:rFonts w:ascii="Calibri" w:hAnsi="Calibri" w:cs="Calibri"/>
                <w:bCs/>
                <w:sz w:val="22"/>
                <w:szCs w:val="22"/>
              </w:rPr>
              <w:t xml:space="preserve"> (realizzato dagli stessi insegnanti) e</w:t>
            </w:r>
            <w:r w:rsidR="00AF4C06">
              <w:rPr>
                <w:rFonts w:ascii="Calibri" w:hAnsi="Calibri" w:cs="Calibri"/>
                <w:bCs/>
                <w:sz w:val="22"/>
                <w:szCs w:val="22"/>
              </w:rPr>
              <w:t xml:space="preserve"> pubblicato sul canale personale YouTube:</w:t>
            </w:r>
            <w:r w:rsidR="00971F0B">
              <w:rPr>
                <w:rFonts w:ascii="Calibri" w:hAnsi="Calibri" w:cs="Calibri"/>
                <w:bCs/>
                <w:sz w:val="22"/>
                <w:szCs w:val="22"/>
              </w:rPr>
              <w:t xml:space="preserve"> </w:t>
            </w:r>
            <w:hyperlink r:id="rId8" w:history="1">
              <w:r w:rsidR="0023360A" w:rsidRPr="0031410C">
                <w:rPr>
                  <w:rStyle w:val="Collegamentoipertestuale"/>
                  <w:rFonts w:ascii="Calibri" w:hAnsi="Calibri" w:cs="Calibri"/>
                  <w:bCs/>
                  <w:sz w:val="22"/>
                  <w:szCs w:val="22"/>
                </w:rPr>
                <w:t>https://youtu.be/YSJjv2k9lvI</w:t>
              </w:r>
            </w:hyperlink>
            <w:r w:rsidR="00955E3A">
              <w:rPr>
                <w:rFonts w:ascii="Calibri" w:hAnsi="Calibri" w:cs="Calibri"/>
                <w:bCs/>
                <w:sz w:val="22"/>
                <w:szCs w:val="22"/>
              </w:rPr>
              <w:t xml:space="preserve">  </w:t>
            </w:r>
            <w:r w:rsidRPr="0023360A">
              <w:rPr>
                <w:rFonts w:ascii="Calibri" w:hAnsi="Calibri" w:cs="Calibri"/>
                <w:bCs/>
                <w:sz w:val="22"/>
                <w:szCs w:val="22"/>
              </w:rPr>
              <w:t xml:space="preserve">Il video </w:t>
            </w:r>
            <w:r w:rsidR="00955E3A">
              <w:rPr>
                <w:rFonts w:ascii="Calibri" w:hAnsi="Calibri" w:cs="Calibri"/>
                <w:bCs/>
                <w:sz w:val="22"/>
                <w:szCs w:val="22"/>
              </w:rPr>
              <w:t xml:space="preserve">sarà proiettato in classe; esso </w:t>
            </w:r>
            <w:r w:rsidRPr="0023360A">
              <w:rPr>
                <w:rFonts w:ascii="Calibri" w:hAnsi="Calibri" w:cs="Calibri"/>
                <w:bCs/>
                <w:sz w:val="22"/>
                <w:szCs w:val="22"/>
              </w:rPr>
              <w:t xml:space="preserve">si collega alla sfida/missione precedente e rilancia una NUOVA MISSIONE che consiste nel </w:t>
            </w:r>
            <w:r w:rsidRPr="0023360A">
              <w:rPr>
                <w:rFonts w:ascii="Calibri" w:hAnsi="Calibri" w:cs="Calibri"/>
                <w:bCs/>
                <w:i/>
                <w:sz w:val="22"/>
                <w:szCs w:val="22"/>
              </w:rPr>
              <w:t xml:space="preserve">progettare la scuola dei sogni.  </w:t>
            </w:r>
            <w:r w:rsidRPr="0023360A">
              <w:rPr>
                <w:rFonts w:ascii="Calibri" w:hAnsi="Calibri" w:cs="Calibri"/>
                <w:bCs/>
                <w:sz w:val="22"/>
                <w:szCs w:val="22"/>
              </w:rPr>
              <w:t>Nel v</w:t>
            </w:r>
            <w:r w:rsidR="00AD1DB0" w:rsidRPr="0023360A">
              <w:rPr>
                <w:rFonts w:ascii="Calibri" w:hAnsi="Calibri" w:cs="Calibri"/>
                <w:bCs/>
                <w:sz w:val="22"/>
                <w:szCs w:val="22"/>
              </w:rPr>
              <w:t xml:space="preserve">ideo </w:t>
            </w:r>
            <w:r w:rsidR="00971F0B" w:rsidRPr="0023360A">
              <w:rPr>
                <w:rFonts w:ascii="Calibri" w:hAnsi="Calibri" w:cs="Calibri"/>
                <w:bCs/>
                <w:sz w:val="22"/>
                <w:szCs w:val="22"/>
              </w:rPr>
              <w:t xml:space="preserve">viene </w:t>
            </w:r>
            <w:r w:rsidR="001859BE" w:rsidRPr="0023360A">
              <w:rPr>
                <w:rFonts w:ascii="Calibri" w:hAnsi="Calibri" w:cs="Calibri"/>
                <w:bCs/>
                <w:sz w:val="22"/>
                <w:szCs w:val="22"/>
              </w:rPr>
              <w:t xml:space="preserve">anche </w:t>
            </w:r>
            <w:r w:rsidR="00AD1DB0" w:rsidRPr="0023360A">
              <w:rPr>
                <w:rFonts w:ascii="Calibri" w:hAnsi="Calibri" w:cs="Calibri"/>
                <w:bCs/>
                <w:sz w:val="22"/>
                <w:szCs w:val="22"/>
              </w:rPr>
              <w:t>presentata, in forma drammatizzata e utilizzando dei “burattini”</w:t>
            </w:r>
            <w:r w:rsidR="001859BE" w:rsidRPr="0023360A">
              <w:rPr>
                <w:rFonts w:ascii="Calibri" w:hAnsi="Calibri" w:cs="Calibri"/>
                <w:bCs/>
                <w:sz w:val="22"/>
                <w:szCs w:val="22"/>
              </w:rPr>
              <w:t xml:space="preserve"> molto artigianali</w:t>
            </w:r>
            <w:r w:rsidR="00AD1DB0" w:rsidRPr="0023360A">
              <w:rPr>
                <w:rFonts w:ascii="Calibri" w:hAnsi="Calibri" w:cs="Calibri"/>
                <w:bCs/>
                <w:sz w:val="22"/>
                <w:szCs w:val="22"/>
              </w:rPr>
              <w:t xml:space="preserve">, la </w:t>
            </w:r>
            <w:r w:rsidR="00AD1DB0" w:rsidRPr="0023360A">
              <w:rPr>
                <w:rFonts w:ascii="Calibri" w:hAnsi="Calibri" w:cs="Calibri"/>
                <w:bCs/>
                <w:sz w:val="22"/>
                <w:szCs w:val="22"/>
                <w:u w:val="single"/>
              </w:rPr>
              <w:t>consegna operativa</w:t>
            </w:r>
            <w:r w:rsidR="00AD1DB0" w:rsidRPr="0023360A">
              <w:rPr>
                <w:rFonts w:ascii="Calibri" w:hAnsi="Calibri" w:cs="Calibri"/>
                <w:bCs/>
                <w:sz w:val="22"/>
                <w:szCs w:val="22"/>
              </w:rPr>
              <w:t xml:space="preserve"> per gli alunni: </w:t>
            </w:r>
            <w:r w:rsidR="00AD1DB0" w:rsidRPr="0023360A">
              <w:rPr>
                <w:rFonts w:ascii="Calibri" w:hAnsi="Calibri" w:cs="Calibri"/>
                <w:b/>
                <w:bCs/>
                <w:i/>
                <w:sz w:val="22"/>
                <w:szCs w:val="22"/>
              </w:rPr>
              <w:t>tipo</w:t>
            </w:r>
            <w:r w:rsidR="00971F0B" w:rsidRPr="0023360A">
              <w:rPr>
                <w:rFonts w:ascii="Calibri" w:hAnsi="Calibri" w:cs="Calibri"/>
                <w:b/>
                <w:bCs/>
                <w:i/>
                <w:sz w:val="22"/>
                <w:szCs w:val="22"/>
              </w:rPr>
              <w:t>logia</w:t>
            </w:r>
            <w:r w:rsidR="00AD1DB0" w:rsidRPr="0023360A">
              <w:rPr>
                <w:rFonts w:ascii="Calibri" w:hAnsi="Calibri" w:cs="Calibri"/>
                <w:b/>
                <w:bCs/>
                <w:i/>
                <w:sz w:val="22"/>
                <w:szCs w:val="22"/>
              </w:rPr>
              <w:t xml:space="preserve"> di “opere”</w:t>
            </w:r>
            <w:r w:rsidR="00AD1DB0" w:rsidRPr="0023360A">
              <w:rPr>
                <w:rFonts w:ascii="Calibri" w:hAnsi="Calibri" w:cs="Calibri"/>
                <w:bCs/>
                <w:sz w:val="22"/>
                <w:szCs w:val="22"/>
              </w:rPr>
              <w:t xml:space="preserve"> da realizzare (disegni, sculture, scenette, racconti, fumetti…), </w:t>
            </w:r>
            <w:r w:rsidR="00AD1DB0" w:rsidRPr="0023360A">
              <w:rPr>
                <w:rFonts w:ascii="Calibri" w:hAnsi="Calibri" w:cs="Calibri"/>
                <w:b/>
                <w:bCs/>
                <w:i/>
                <w:sz w:val="22"/>
                <w:szCs w:val="22"/>
              </w:rPr>
              <w:t>materiali a disposizione</w:t>
            </w:r>
            <w:r w:rsidR="00AD1DB0" w:rsidRPr="0023360A">
              <w:rPr>
                <w:rFonts w:ascii="Calibri" w:hAnsi="Calibri" w:cs="Calibri"/>
                <w:bCs/>
                <w:sz w:val="22"/>
                <w:szCs w:val="22"/>
              </w:rPr>
              <w:t xml:space="preserve"> (cartoncino, pennarelli, travestimenti…), </w:t>
            </w:r>
            <w:r w:rsidR="00AD1DB0" w:rsidRPr="0023360A">
              <w:rPr>
                <w:rFonts w:ascii="Calibri" w:hAnsi="Calibri" w:cs="Calibri"/>
                <w:b/>
                <w:bCs/>
                <w:i/>
                <w:sz w:val="22"/>
                <w:szCs w:val="22"/>
              </w:rPr>
              <w:t>destinatari dei progetti</w:t>
            </w:r>
            <w:r w:rsidR="00AD1DB0" w:rsidRPr="0023360A">
              <w:rPr>
                <w:rFonts w:ascii="Calibri" w:hAnsi="Calibri" w:cs="Calibri"/>
                <w:bCs/>
                <w:sz w:val="22"/>
                <w:szCs w:val="22"/>
              </w:rPr>
              <w:t xml:space="preserve"> (i genitori, ma anche le insegnanti coordinatrici di plesso </w:t>
            </w:r>
            <w:r w:rsidR="00971F0B" w:rsidRPr="0023360A">
              <w:rPr>
                <w:rFonts w:ascii="Calibri" w:hAnsi="Calibri" w:cs="Calibri"/>
                <w:bCs/>
                <w:sz w:val="22"/>
                <w:szCs w:val="22"/>
              </w:rPr>
              <w:t>e la Dirigente Scolastica in quanto figure istituzionali destinatarie di questa specialissima “analisi dei bisogni” e investite della possibilità di avviare il processo per poter concretizzare almeno parte dei progetti).</w:t>
            </w:r>
          </w:p>
        </w:tc>
      </w:tr>
    </w:tbl>
    <w:p w14:paraId="6D8F300D" w14:textId="77777777"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firstRow="0" w:lastRow="0" w:firstColumn="0" w:lastColumn="0" w:noHBand="0" w:noVBand="0"/>
      </w:tblPr>
      <w:tblGrid>
        <w:gridCol w:w="10772"/>
      </w:tblGrid>
      <w:tr w:rsidR="008A73DF" w:rsidRPr="00257DDE" w14:paraId="57FB4B4E" w14:textId="77777777" w:rsidTr="007C4B15">
        <w:trPr>
          <w:trHeight w:val="1093"/>
        </w:trPr>
        <w:tc>
          <w:tcPr>
            <w:tcW w:w="10772" w:type="dxa"/>
            <w:shd w:val="clear" w:color="auto" w:fill="4BACC6"/>
          </w:tcPr>
          <w:p w14:paraId="29336074" w14:textId="77777777"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14:paraId="33081430" w14:textId="77777777"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14:paraId="60BDA53D" w14:textId="77777777" w:rsidTr="000E566C">
        <w:tc>
          <w:tcPr>
            <w:tcW w:w="10772" w:type="dxa"/>
            <w:shd w:val="clear" w:color="auto" w:fill="auto"/>
          </w:tcPr>
          <w:p w14:paraId="0B007ADB" w14:textId="16FA5317" w:rsidR="00E763CA" w:rsidRDefault="00E763CA" w:rsidP="00E53956">
            <w:pPr>
              <w:widowControl w:val="0"/>
              <w:suppressAutoHyphens w:val="0"/>
              <w:autoSpaceDE w:val="0"/>
              <w:autoSpaceDN w:val="0"/>
              <w:adjustRightInd w:val="0"/>
              <w:jc w:val="center"/>
              <w:rPr>
                <w:lang w:eastAsia="it-IT"/>
              </w:rPr>
            </w:pPr>
            <w:r>
              <w:rPr>
                <w:lang w:eastAsia="it-IT"/>
              </w:rPr>
              <w:t xml:space="preserve">CONDUZIONE DELLA SFIDA – </w:t>
            </w:r>
            <w:r w:rsidRPr="00E53956">
              <w:rPr>
                <w:b/>
                <w:color w:val="FF0000"/>
                <w:lang w:eastAsia="it-IT"/>
              </w:rPr>
              <w:t>2 ORE</w:t>
            </w:r>
          </w:p>
          <w:p w14:paraId="2C75E68C" w14:textId="77777777" w:rsidR="00E763CA" w:rsidRDefault="00E763CA" w:rsidP="00E763CA">
            <w:pPr>
              <w:widowControl w:val="0"/>
              <w:suppressAutoHyphens w:val="0"/>
              <w:autoSpaceDE w:val="0"/>
              <w:autoSpaceDN w:val="0"/>
              <w:adjustRightInd w:val="0"/>
              <w:rPr>
                <w:lang w:eastAsia="it-IT"/>
              </w:rPr>
            </w:pPr>
          </w:p>
          <w:p w14:paraId="421A4B2C" w14:textId="021C1AAF" w:rsidR="00E763CA" w:rsidRDefault="00E763CA" w:rsidP="00E763CA">
            <w:pPr>
              <w:widowControl w:val="0"/>
              <w:suppressAutoHyphens w:val="0"/>
              <w:autoSpaceDE w:val="0"/>
              <w:autoSpaceDN w:val="0"/>
              <w:adjustRightInd w:val="0"/>
              <w:jc w:val="both"/>
              <w:rPr>
                <w:lang w:eastAsia="it-IT"/>
              </w:rPr>
            </w:pPr>
            <w:r>
              <w:rPr>
                <w:lang w:eastAsia="it-IT"/>
              </w:rPr>
              <w:t xml:space="preserve">L'insegnante divide gli alunni in gruppi eterogenei di 3 bambini. A ciascun gruppo verranno dati un </w:t>
            </w:r>
            <w:r>
              <w:rPr>
                <w:b/>
                <w:bCs/>
                <w:lang w:eastAsia="it-IT"/>
              </w:rPr>
              <w:t>foglio</w:t>
            </w:r>
            <w:r>
              <w:rPr>
                <w:lang w:eastAsia="it-IT"/>
              </w:rPr>
              <w:t xml:space="preserve"> (su cui scrivere il nome dei partecipanti del gruppo) ed una </w:t>
            </w:r>
            <w:r>
              <w:rPr>
                <w:b/>
                <w:bCs/>
                <w:lang w:eastAsia="it-IT"/>
              </w:rPr>
              <w:t xml:space="preserve">busta </w:t>
            </w:r>
            <w:r>
              <w:rPr>
                <w:lang w:eastAsia="it-IT"/>
              </w:rPr>
              <w:t>(all'interno della quale verrà inserito tutto il materiale</w:t>
            </w:r>
            <w:r w:rsidR="007D3BDB">
              <w:rPr>
                <w:lang w:eastAsia="it-IT"/>
              </w:rPr>
              <w:t xml:space="preserve"> prodotto nel corso del lavoro da</w:t>
            </w:r>
            <w:r>
              <w:rPr>
                <w:lang w:eastAsia="it-IT"/>
              </w:rPr>
              <w:t>l gruppetto).</w:t>
            </w:r>
          </w:p>
          <w:p w14:paraId="05C2A750" w14:textId="77777777" w:rsidR="00E763CA" w:rsidRDefault="00E763CA" w:rsidP="00E763CA">
            <w:pPr>
              <w:widowControl w:val="0"/>
              <w:suppressAutoHyphens w:val="0"/>
              <w:autoSpaceDE w:val="0"/>
              <w:autoSpaceDN w:val="0"/>
              <w:adjustRightInd w:val="0"/>
              <w:jc w:val="both"/>
              <w:rPr>
                <w:lang w:eastAsia="it-IT"/>
              </w:rPr>
            </w:pPr>
          </w:p>
          <w:p w14:paraId="179950C0" w14:textId="468D4216" w:rsidR="00E763CA" w:rsidRDefault="00E763CA" w:rsidP="00E763CA">
            <w:pPr>
              <w:widowControl w:val="0"/>
              <w:suppressAutoHyphens w:val="0"/>
              <w:autoSpaceDE w:val="0"/>
              <w:autoSpaceDN w:val="0"/>
              <w:adjustRightInd w:val="0"/>
              <w:jc w:val="both"/>
              <w:rPr>
                <w:lang w:eastAsia="it-IT"/>
              </w:rPr>
            </w:pPr>
            <w:r>
              <w:rPr>
                <w:lang w:eastAsia="it-IT"/>
              </w:rPr>
              <w:t xml:space="preserve">Si distribuirà a ciascun bambino, inoltre, un </w:t>
            </w:r>
            <w:r w:rsidR="00FB7992">
              <w:rPr>
                <w:lang w:eastAsia="it-IT"/>
              </w:rPr>
              <w:t xml:space="preserve">cartellino </w:t>
            </w:r>
            <w:r>
              <w:rPr>
                <w:lang w:eastAsia="it-IT"/>
              </w:rPr>
              <w:t xml:space="preserve">con rappresentato il </w:t>
            </w:r>
            <w:r>
              <w:rPr>
                <w:b/>
                <w:bCs/>
                <w:lang w:eastAsia="it-IT"/>
              </w:rPr>
              <w:t>RUOLO</w:t>
            </w:r>
            <w:r>
              <w:rPr>
                <w:lang w:eastAsia="it-IT"/>
              </w:rPr>
              <w:t xml:space="preserve"> che dovrà svolgere. Dietro ciascun fo</w:t>
            </w:r>
            <w:r w:rsidR="00E53956">
              <w:rPr>
                <w:lang w:eastAsia="it-IT"/>
              </w:rPr>
              <w:t>glietto rappresentante il ruolo</w:t>
            </w:r>
            <w:r>
              <w:rPr>
                <w:lang w:eastAsia="it-IT"/>
              </w:rPr>
              <w:t xml:space="preserve"> ogni bambino scriverà il proprio nome.</w:t>
            </w:r>
          </w:p>
          <w:p w14:paraId="181FF599" w14:textId="77777777" w:rsidR="00FB7992" w:rsidRDefault="00E763CA" w:rsidP="00E763CA">
            <w:pPr>
              <w:widowControl w:val="0"/>
              <w:suppressAutoHyphens w:val="0"/>
              <w:autoSpaceDE w:val="0"/>
              <w:autoSpaceDN w:val="0"/>
              <w:adjustRightInd w:val="0"/>
              <w:jc w:val="both"/>
              <w:rPr>
                <w:lang w:eastAsia="it-IT"/>
              </w:rPr>
            </w:pPr>
            <w:r>
              <w:rPr>
                <w:lang w:eastAsia="it-IT"/>
              </w:rPr>
              <w:t>Si spiegherà loro che ognuno dovrà fare il proprio compito ne</w:t>
            </w:r>
            <w:r w:rsidR="008506DA">
              <w:rPr>
                <w:lang w:eastAsia="it-IT"/>
              </w:rPr>
              <w:t>l miglior modo possibile, poiché dal comportamento individuale</w:t>
            </w:r>
            <w:r>
              <w:rPr>
                <w:lang w:eastAsia="it-IT"/>
              </w:rPr>
              <w:t xml:space="preserve"> ne trarrà  vantaggio o svantaggio l'intero gruppetto. </w:t>
            </w:r>
          </w:p>
          <w:p w14:paraId="2B80B82C" w14:textId="1D1DBDDC" w:rsidR="00E763CA" w:rsidRDefault="00E763CA" w:rsidP="00E763CA">
            <w:pPr>
              <w:widowControl w:val="0"/>
              <w:suppressAutoHyphens w:val="0"/>
              <w:autoSpaceDE w:val="0"/>
              <w:autoSpaceDN w:val="0"/>
              <w:adjustRightInd w:val="0"/>
              <w:jc w:val="both"/>
              <w:rPr>
                <w:lang w:eastAsia="it-IT"/>
              </w:rPr>
            </w:pPr>
            <w:r>
              <w:rPr>
                <w:lang w:eastAsia="it-IT"/>
              </w:rPr>
              <w:t xml:space="preserve">I ruoli saranno 3 e saranno così </w:t>
            </w:r>
            <w:r w:rsidR="00CD567F">
              <w:rPr>
                <w:lang w:eastAsia="it-IT"/>
              </w:rPr>
              <w:t>deline</w:t>
            </w:r>
            <w:r>
              <w:rPr>
                <w:lang w:eastAsia="it-IT"/>
              </w:rPr>
              <w:t>ati:</w:t>
            </w:r>
          </w:p>
          <w:p w14:paraId="04264B1A" w14:textId="77777777" w:rsidR="00E763CA" w:rsidRDefault="00E763CA" w:rsidP="00E763CA">
            <w:pPr>
              <w:widowControl w:val="0"/>
              <w:suppressAutoHyphens w:val="0"/>
              <w:autoSpaceDE w:val="0"/>
              <w:autoSpaceDN w:val="0"/>
              <w:adjustRightInd w:val="0"/>
              <w:jc w:val="both"/>
              <w:rPr>
                <w:lang w:eastAsia="it-IT"/>
              </w:rPr>
            </w:pPr>
          </w:p>
          <w:p w14:paraId="627F52AE" w14:textId="54FDBE73" w:rsidR="00E763CA" w:rsidRDefault="00CD567F" w:rsidP="00E763CA">
            <w:pPr>
              <w:widowControl w:val="0"/>
              <w:numPr>
                <w:ilvl w:val="0"/>
                <w:numId w:val="1"/>
              </w:numPr>
              <w:tabs>
                <w:tab w:val="clear" w:pos="0"/>
                <w:tab w:val="left" w:pos="220"/>
                <w:tab w:val="left" w:pos="720"/>
              </w:tabs>
              <w:suppressAutoHyphens w:val="0"/>
              <w:autoSpaceDE w:val="0"/>
              <w:autoSpaceDN w:val="0"/>
              <w:adjustRightInd w:val="0"/>
              <w:ind w:left="720" w:hanging="720"/>
              <w:jc w:val="both"/>
              <w:rPr>
                <w:lang w:eastAsia="it-IT"/>
              </w:rPr>
            </w:pPr>
            <w:r>
              <w:rPr>
                <w:lang w:eastAsia="it-IT"/>
              </w:rPr>
              <w:t xml:space="preserve">1) </w:t>
            </w:r>
            <w:r w:rsidR="00714634">
              <w:rPr>
                <w:lang w:eastAsia="it-IT"/>
              </w:rPr>
              <w:t xml:space="preserve">il </w:t>
            </w:r>
            <w:r w:rsidR="00714634" w:rsidRPr="00FB7992">
              <w:rPr>
                <w:b/>
                <w:lang w:eastAsia="it-IT"/>
              </w:rPr>
              <w:t>MATERIALISTA</w:t>
            </w:r>
            <w:r w:rsidR="00FB7992">
              <w:rPr>
                <w:lang w:eastAsia="it-IT"/>
              </w:rPr>
              <w:t xml:space="preserve">    </w:t>
            </w:r>
            <w:r w:rsidR="00714634">
              <w:rPr>
                <w:lang w:eastAsia="it-IT"/>
              </w:rPr>
              <w:t xml:space="preserve"> </w:t>
            </w:r>
            <w:r w:rsidR="00FB7992">
              <w:rPr>
                <w:noProof/>
                <w:lang w:eastAsia="it-IT"/>
              </w:rPr>
              <w:drawing>
                <wp:inline distT="0" distB="0" distL="0" distR="0" wp14:anchorId="700E4499" wp14:editId="216AC7E9">
                  <wp:extent cx="741680" cy="553967"/>
                  <wp:effectExtent l="0" t="0" r="0" b="5080"/>
                  <wp:docPr id="1" name="Immagine 1" descr="/Users/cosetta/Desktop/PRIMA MARZO 2017/PER LAVORO DI GRUPPO/materil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setta/Desktop/PRIMA MARZO 2017/PER LAVORO DI GRUPPO/materil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412" cy="564224"/>
                          </a:xfrm>
                          <a:prstGeom prst="rect">
                            <a:avLst/>
                          </a:prstGeom>
                          <a:noFill/>
                          <a:ln>
                            <a:noFill/>
                          </a:ln>
                        </pic:spPr>
                      </pic:pic>
                    </a:graphicData>
                  </a:graphic>
                </wp:inline>
              </w:drawing>
            </w:r>
            <w:r w:rsidR="00FB7992">
              <w:rPr>
                <w:lang w:eastAsia="it-IT"/>
              </w:rPr>
              <w:t xml:space="preserve">   </w:t>
            </w:r>
            <w:r w:rsidR="00714634">
              <w:rPr>
                <w:lang w:eastAsia="it-IT"/>
              </w:rPr>
              <w:t xml:space="preserve">avrà il compito di prendersi cura </w:t>
            </w:r>
            <w:r w:rsidR="00E763CA">
              <w:rPr>
                <w:lang w:eastAsia="it-IT"/>
              </w:rPr>
              <w:t xml:space="preserve">del materiale: </w:t>
            </w:r>
            <w:r w:rsidR="002B4055">
              <w:rPr>
                <w:lang w:eastAsia="it-IT"/>
              </w:rPr>
              <w:t>dovrà raccogliere il</w:t>
            </w:r>
            <w:r w:rsidR="00E763CA">
              <w:rPr>
                <w:lang w:eastAsia="it-IT"/>
              </w:rPr>
              <w:t xml:space="preserve"> foglio </w:t>
            </w:r>
            <w:r w:rsidR="002F48EA">
              <w:rPr>
                <w:lang w:eastAsia="it-IT"/>
              </w:rPr>
              <w:t xml:space="preserve">con le riflessioni </w:t>
            </w:r>
            <w:r w:rsidR="00E763CA">
              <w:rPr>
                <w:lang w:eastAsia="it-IT"/>
              </w:rPr>
              <w:t>del gruppo</w:t>
            </w:r>
            <w:r w:rsidR="00AE7533">
              <w:rPr>
                <w:lang w:eastAsia="it-IT"/>
              </w:rPr>
              <w:t xml:space="preserve">  e</w:t>
            </w:r>
            <w:r w:rsidR="00686216">
              <w:rPr>
                <w:lang w:eastAsia="it-IT"/>
              </w:rPr>
              <w:t xml:space="preserve"> i cartellini con i </w:t>
            </w:r>
            <w:r w:rsidR="00E763CA">
              <w:rPr>
                <w:lang w:eastAsia="it-IT"/>
              </w:rPr>
              <w:t>ruoli</w:t>
            </w:r>
            <w:r w:rsidR="00645684">
              <w:rPr>
                <w:lang w:eastAsia="it-IT"/>
              </w:rPr>
              <w:t>, inserire il tutto nel</w:t>
            </w:r>
            <w:r w:rsidR="00E763CA">
              <w:rPr>
                <w:lang w:eastAsia="it-IT"/>
              </w:rPr>
              <w:t xml:space="preserve">la busta e </w:t>
            </w:r>
            <w:r w:rsidR="00643BEE">
              <w:rPr>
                <w:lang w:eastAsia="it-IT"/>
              </w:rPr>
              <w:t xml:space="preserve">consegnarlo </w:t>
            </w:r>
            <w:r w:rsidR="00E763CA">
              <w:rPr>
                <w:lang w:eastAsia="it-IT"/>
              </w:rPr>
              <w:t>alla maestra;</w:t>
            </w:r>
          </w:p>
          <w:p w14:paraId="4993D82B" w14:textId="775E308C" w:rsidR="00E763CA" w:rsidRDefault="00E763CA" w:rsidP="00CD567F">
            <w:pPr>
              <w:pStyle w:val="Paragrafoelenco"/>
              <w:widowControl w:val="0"/>
              <w:numPr>
                <w:ilvl w:val="0"/>
                <w:numId w:val="14"/>
              </w:numPr>
              <w:tabs>
                <w:tab w:val="left" w:pos="220"/>
                <w:tab w:val="left" w:pos="720"/>
              </w:tabs>
              <w:suppressAutoHyphens w:val="0"/>
              <w:autoSpaceDE w:val="0"/>
              <w:autoSpaceDN w:val="0"/>
              <w:adjustRightInd w:val="0"/>
              <w:jc w:val="both"/>
              <w:rPr>
                <w:lang w:eastAsia="it-IT"/>
              </w:rPr>
            </w:pPr>
            <w:r>
              <w:rPr>
                <w:lang w:eastAsia="it-IT"/>
              </w:rPr>
              <w:t xml:space="preserve">il </w:t>
            </w:r>
            <w:r w:rsidRPr="00FB7992">
              <w:rPr>
                <w:b/>
                <w:lang w:eastAsia="it-IT"/>
              </w:rPr>
              <w:t>SILENZIATORE</w:t>
            </w:r>
            <w:r>
              <w:rPr>
                <w:lang w:eastAsia="it-IT"/>
              </w:rPr>
              <w:t xml:space="preserve"> </w:t>
            </w:r>
            <w:r w:rsidR="00FB7992">
              <w:rPr>
                <w:noProof/>
                <w:lang w:eastAsia="it-IT"/>
              </w:rPr>
              <w:drawing>
                <wp:inline distT="0" distB="0" distL="0" distR="0" wp14:anchorId="73794F7C" wp14:editId="7E0E238B">
                  <wp:extent cx="603250" cy="609631"/>
                  <wp:effectExtent l="0" t="0" r="6350" b="0"/>
                  <wp:docPr id="2" name="Immagine 2" descr="/Users/cosetta/Desktop/PRIMA MARZO 2017/PER LAVORO DI GRUPPO/silenz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setta/Desktop/PRIMA MARZO 2017/PER LAVORO DI GRUPPO/silenzi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23" cy="616071"/>
                          </a:xfrm>
                          <a:prstGeom prst="rect">
                            <a:avLst/>
                          </a:prstGeom>
                          <a:noFill/>
                          <a:ln>
                            <a:noFill/>
                          </a:ln>
                        </pic:spPr>
                      </pic:pic>
                    </a:graphicData>
                  </a:graphic>
                </wp:inline>
              </w:drawing>
            </w:r>
            <w:r>
              <w:rPr>
                <w:lang w:eastAsia="it-IT"/>
              </w:rPr>
              <w:t>si occuperà di far mantenere un tono di voce basso e un clima collaborativo nel gruppo;</w:t>
            </w:r>
          </w:p>
          <w:p w14:paraId="47D8C63B" w14:textId="77777777" w:rsidR="00E763CA" w:rsidRDefault="00E763CA" w:rsidP="00CD567F">
            <w:pPr>
              <w:widowControl w:val="0"/>
              <w:tabs>
                <w:tab w:val="left" w:pos="220"/>
                <w:tab w:val="left" w:pos="720"/>
              </w:tabs>
              <w:suppressAutoHyphens w:val="0"/>
              <w:autoSpaceDE w:val="0"/>
              <w:autoSpaceDN w:val="0"/>
              <w:adjustRightInd w:val="0"/>
              <w:jc w:val="both"/>
              <w:rPr>
                <w:lang w:eastAsia="it-IT"/>
              </w:rPr>
            </w:pPr>
          </w:p>
          <w:p w14:paraId="6239B2C1" w14:textId="11C270F5" w:rsidR="00E763CA" w:rsidRDefault="00E763CA" w:rsidP="00CD567F">
            <w:pPr>
              <w:pStyle w:val="Paragrafoelenco"/>
              <w:widowControl w:val="0"/>
              <w:numPr>
                <w:ilvl w:val="0"/>
                <w:numId w:val="14"/>
              </w:numPr>
              <w:tabs>
                <w:tab w:val="left" w:pos="220"/>
                <w:tab w:val="left" w:pos="720"/>
              </w:tabs>
              <w:suppressAutoHyphens w:val="0"/>
              <w:autoSpaceDE w:val="0"/>
              <w:autoSpaceDN w:val="0"/>
              <w:adjustRightInd w:val="0"/>
              <w:jc w:val="both"/>
              <w:rPr>
                <w:lang w:eastAsia="it-IT"/>
              </w:rPr>
            </w:pPr>
            <w:r>
              <w:rPr>
                <w:lang w:eastAsia="it-IT"/>
              </w:rPr>
              <w:t xml:space="preserve">lo </w:t>
            </w:r>
            <w:r w:rsidRPr="00FB7992">
              <w:rPr>
                <w:b/>
                <w:lang w:eastAsia="it-IT"/>
              </w:rPr>
              <w:t>SCRITTORE</w:t>
            </w:r>
            <w:r>
              <w:rPr>
                <w:lang w:eastAsia="it-IT"/>
              </w:rPr>
              <w:t xml:space="preserve"> </w:t>
            </w:r>
            <w:r w:rsidR="00FB7992">
              <w:rPr>
                <w:noProof/>
                <w:lang w:eastAsia="it-IT"/>
              </w:rPr>
              <w:drawing>
                <wp:inline distT="0" distB="0" distL="0" distR="0" wp14:anchorId="6B741276" wp14:editId="239A6709">
                  <wp:extent cx="793115" cy="628650"/>
                  <wp:effectExtent l="0" t="0" r="0" b="6350"/>
                  <wp:docPr id="4" name="Immagine 4" descr="/Users/cosetta/Desktop/PRIMA MARZO 2017/PER LAVORO DI GRUPPO/scri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osetta/Desktop/PRIMA MARZO 2017/PER LAVORO DI GRUPPO/scrive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821" cy="650611"/>
                          </a:xfrm>
                          <a:prstGeom prst="rect">
                            <a:avLst/>
                          </a:prstGeom>
                          <a:noFill/>
                          <a:ln>
                            <a:noFill/>
                          </a:ln>
                        </pic:spPr>
                      </pic:pic>
                    </a:graphicData>
                  </a:graphic>
                </wp:inline>
              </w:drawing>
            </w:r>
            <w:r>
              <w:rPr>
                <w:lang w:eastAsia="it-IT"/>
              </w:rPr>
              <w:t>si occuperà di scrivere sul</w:t>
            </w:r>
            <w:r w:rsidR="00FB7992">
              <w:rPr>
                <w:lang w:eastAsia="it-IT"/>
              </w:rPr>
              <w:t xml:space="preserve"> foglio i nomi dei partecipanti</w:t>
            </w:r>
            <w:r>
              <w:rPr>
                <w:lang w:eastAsia="it-IT"/>
              </w:rPr>
              <w:t xml:space="preserve"> e </w:t>
            </w:r>
            <w:r w:rsidR="00FB7992">
              <w:rPr>
                <w:lang w:eastAsia="it-IT"/>
              </w:rPr>
              <w:t xml:space="preserve">le riflessioni </w:t>
            </w:r>
            <w:r>
              <w:rPr>
                <w:lang w:eastAsia="it-IT"/>
              </w:rPr>
              <w:t xml:space="preserve">dei bambini. </w:t>
            </w:r>
          </w:p>
          <w:p w14:paraId="2DEF7CB0" w14:textId="18902A1D" w:rsidR="00E763CA" w:rsidRDefault="00E763CA" w:rsidP="00E763CA">
            <w:pPr>
              <w:widowControl w:val="0"/>
              <w:suppressAutoHyphens w:val="0"/>
              <w:autoSpaceDE w:val="0"/>
              <w:autoSpaceDN w:val="0"/>
              <w:adjustRightInd w:val="0"/>
              <w:jc w:val="both"/>
              <w:rPr>
                <w:lang w:eastAsia="it-IT"/>
              </w:rPr>
            </w:pPr>
            <w:r>
              <w:rPr>
                <w:lang w:eastAsia="it-IT"/>
              </w:rPr>
              <w:lastRenderedPageBreak/>
              <w:t xml:space="preserve">Si dirà ai bambini che avranno a disposizione </w:t>
            </w:r>
            <w:r w:rsidR="00B922D8">
              <w:rPr>
                <w:b/>
                <w:color w:val="FF0000"/>
                <w:lang w:eastAsia="it-IT"/>
              </w:rPr>
              <w:t>2 ORE di tempo</w:t>
            </w:r>
            <w:r w:rsidRPr="00B922D8">
              <w:rPr>
                <w:lang w:eastAsia="it-IT"/>
              </w:rPr>
              <w:t xml:space="preserve"> </w:t>
            </w:r>
            <w:r>
              <w:rPr>
                <w:lang w:eastAsia="it-IT"/>
              </w:rPr>
              <w:t xml:space="preserve">per realizzare </w:t>
            </w:r>
            <w:r w:rsidR="008A014F">
              <w:rPr>
                <w:lang w:eastAsia="it-IT"/>
              </w:rPr>
              <w:t xml:space="preserve">una </w:t>
            </w:r>
            <w:r w:rsidR="008A014F" w:rsidRPr="008A014F">
              <w:rPr>
                <w:b/>
                <w:lang w:eastAsia="it-IT"/>
              </w:rPr>
              <w:t>MAPPA</w:t>
            </w:r>
            <w:r w:rsidR="008A014F">
              <w:rPr>
                <w:lang w:eastAsia="it-IT"/>
              </w:rPr>
              <w:t>/</w:t>
            </w:r>
            <w:r w:rsidR="002F153D">
              <w:rPr>
                <w:b/>
                <w:lang w:eastAsia="it-IT"/>
              </w:rPr>
              <w:t>PROGETTO</w:t>
            </w:r>
            <w:r w:rsidR="0005324E">
              <w:rPr>
                <w:b/>
                <w:lang w:eastAsia="it-IT"/>
              </w:rPr>
              <w:t xml:space="preserve"> </w:t>
            </w:r>
            <w:r>
              <w:rPr>
                <w:lang w:eastAsia="it-IT"/>
              </w:rPr>
              <w:t>(come suggerito dal video di lancio della sfida) su cui realizzeranno poi il prodotto finale (</w:t>
            </w:r>
            <w:r w:rsidRPr="008A014F">
              <w:rPr>
                <w:i/>
                <w:lang w:eastAsia="it-IT"/>
              </w:rPr>
              <w:t>la scuola dei sogni</w:t>
            </w:r>
            <w:r>
              <w:rPr>
                <w:lang w:eastAsia="it-IT"/>
              </w:rPr>
              <w:t xml:space="preserve">). </w:t>
            </w:r>
          </w:p>
          <w:p w14:paraId="578F3CC9" w14:textId="77777777" w:rsidR="00E763CA" w:rsidRDefault="00E763CA" w:rsidP="00E763CA">
            <w:pPr>
              <w:widowControl w:val="0"/>
              <w:suppressAutoHyphens w:val="0"/>
              <w:autoSpaceDE w:val="0"/>
              <w:autoSpaceDN w:val="0"/>
              <w:adjustRightInd w:val="0"/>
              <w:jc w:val="both"/>
              <w:rPr>
                <w:lang w:eastAsia="it-IT"/>
              </w:rPr>
            </w:pPr>
          </w:p>
          <w:p w14:paraId="6D22D8CB" w14:textId="05252C97" w:rsidR="006978CC" w:rsidRDefault="00E763CA" w:rsidP="00E763CA">
            <w:pPr>
              <w:snapToGrid w:val="0"/>
              <w:rPr>
                <w:lang w:eastAsia="it-IT"/>
              </w:rPr>
            </w:pPr>
            <w:r>
              <w:rPr>
                <w:lang w:eastAsia="it-IT"/>
              </w:rPr>
              <w:t>Per aiut</w:t>
            </w:r>
            <w:r w:rsidR="00397188">
              <w:rPr>
                <w:lang w:eastAsia="it-IT"/>
              </w:rPr>
              <w:t xml:space="preserve">arli a lavorare bene in gruppo </w:t>
            </w:r>
            <w:r>
              <w:rPr>
                <w:lang w:eastAsia="it-IT"/>
              </w:rPr>
              <w:t xml:space="preserve">verrà proposta loro una </w:t>
            </w:r>
            <w:r>
              <w:rPr>
                <w:b/>
                <w:bCs/>
                <w:lang w:eastAsia="it-IT"/>
              </w:rPr>
              <w:t xml:space="preserve">rubrica di processo </w:t>
            </w:r>
            <w:r>
              <w:rPr>
                <w:lang w:eastAsia="it-IT"/>
              </w:rPr>
              <w:t>che viene sotto riportata.</w:t>
            </w:r>
            <w:r>
              <w:rPr>
                <w:b/>
                <w:bCs/>
                <w:lang w:eastAsia="it-IT"/>
              </w:rPr>
              <w:t xml:space="preserve"> </w:t>
            </w:r>
            <w:r>
              <w:rPr>
                <w:lang w:eastAsia="it-IT"/>
              </w:rPr>
              <w:t xml:space="preserve">Qui sono presenti 8 criteri, che verranno visionati alla LIM e letti ai bambini. Ciascun bambino </w:t>
            </w:r>
            <w:r w:rsidR="008A014F">
              <w:rPr>
                <w:lang w:eastAsia="it-IT"/>
              </w:rPr>
              <w:t xml:space="preserve">verrà coinvolto nella scelta dei </w:t>
            </w:r>
            <w:r>
              <w:rPr>
                <w:lang w:eastAsia="it-IT"/>
              </w:rPr>
              <w:t>criteri</w:t>
            </w:r>
            <w:r w:rsidR="008A014F">
              <w:rPr>
                <w:lang w:eastAsia="it-IT"/>
              </w:rPr>
              <w:t xml:space="preserve"> da assumere nella rubrica. Tali criteri condivisi dovrebbero aiutare gli alunni a comprendere “</w:t>
            </w:r>
            <w:r w:rsidR="008A014F" w:rsidRPr="008A014F">
              <w:rPr>
                <w:i/>
                <w:lang w:eastAsia="it-IT"/>
              </w:rPr>
              <w:t>cosa vuol dire</w:t>
            </w:r>
            <w:r w:rsidR="008A014F">
              <w:rPr>
                <w:i/>
                <w:lang w:eastAsia="it-IT"/>
              </w:rPr>
              <w:t xml:space="preserve"> saper lavorare</w:t>
            </w:r>
            <w:r w:rsidR="008A014F" w:rsidRPr="008A014F">
              <w:rPr>
                <w:i/>
                <w:lang w:eastAsia="it-IT"/>
              </w:rPr>
              <w:t xml:space="preserve"> bene in gruppo</w:t>
            </w:r>
            <w:r w:rsidR="008A014F">
              <w:rPr>
                <w:lang w:eastAsia="it-IT"/>
              </w:rPr>
              <w:t>”</w:t>
            </w:r>
            <w:r>
              <w:rPr>
                <w:lang w:eastAsia="it-IT"/>
              </w:rPr>
              <w:t xml:space="preserve">. </w:t>
            </w:r>
            <w:r w:rsidR="008A014F">
              <w:rPr>
                <w:lang w:eastAsia="it-IT"/>
              </w:rPr>
              <w:t xml:space="preserve">L’insegnante guiderà questa discussione fino ad arrivare ad ottenere, mediante votazione non palese (ovvero utilizzando dei cartellini) </w:t>
            </w:r>
            <w:r>
              <w:rPr>
                <w:lang w:eastAsia="it-IT"/>
              </w:rPr>
              <w:t>3 criteri finali.</w:t>
            </w:r>
          </w:p>
          <w:p w14:paraId="20103DA9" w14:textId="77777777" w:rsidR="00FD4660" w:rsidRDefault="00FD4660" w:rsidP="00E763CA">
            <w:pPr>
              <w:snapToGrid w:val="0"/>
              <w:rPr>
                <w:lang w:eastAsia="it-IT"/>
              </w:rPr>
            </w:pPr>
          </w:p>
          <w:p w14:paraId="7BC4CA93" w14:textId="77777777" w:rsidR="001D0ADC" w:rsidRDefault="001D0ADC" w:rsidP="00FD4660">
            <w:pPr>
              <w:snapToGrid w:val="0"/>
              <w:jc w:val="center"/>
              <w:rPr>
                <w:b/>
                <w:lang w:eastAsia="it-IT"/>
              </w:rPr>
            </w:pPr>
          </w:p>
          <w:p w14:paraId="2A1A3677" w14:textId="28E807C4" w:rsidR="00FD4660" w:rsidRDefault="00D20826" w:rsidP="00FD4660">
            <w:pPr>
              <w:snapToGrid w:val="0"/>
              <w:jc w:val="center"/>
              <w:rPr>
                <w:b/>
                <w:lang w:eastAsia="it-IT"/>
              </w:rPr>
            </w:pPr>
            <w:r>
              <w:rPr>
                <w:b/>
                <w:lang w:eastAsia="it-IT"/>
              </w:rPr>
              <w:t xml:space="preserve">RUBRICA </w:t>
            </w:r>
            <w:r w:rsidRPr="00D20826">
              <w:rPr>
                <w:b/>
                <w:lang w:eastAsia="it-IT"/>
              </w:rPr>
              <w:t xml:space="preserve">PER  OSSERVARE IL  </w:t>
            </w:r>
            <w:r w:rsidR="00FD4660" w:rsidRPr="00D20826">
              <w:rPr>
                <w:b/>
                <w:lang w:eastAsia="it-IT"/>
              </w:rPr>
              <w:t>PROCESSO</w:t>
            </w:r>
          </w:p>
          <w:p w14:paraId="479C6050" w14:textId="77777777" w:rsidR="001D0ADC" w:rsidRPr="00D20826" w:rsidRDefault="001D0ADC" w:rsidP="00FD4660">
            <w:pPr>
              <w:snapToGrid w:val="0"/>
              <w:jc w:val="center"/>
              <w:rPr>
                <w:b/>
                <w:lang w:eastAsia="it-IT"/>
              </w:rPr>
            </w:pPr>
          </w:p>
          <w:p w14:paraId="756F8B00" w14:textId="77777777" w:rsidR="00FB7992" w:rsidRDefault="00FB7992" w:rsidP="00E763CA">
            <w:pPr>
              <w:snapToGrid w:val="0"/>
              <w:rPr>
                <w:rFonts w:ascii="Calibri" w:hAnsi="Calibri"/>
                <w:sz w:val="22"/>
                <w:szCs w:val="22"/>
              </w:rPr>
            </w:pPr>
          </w:p>
          <w:p w14:paraId="173EC7E9" w14:textId="6B115BD0" w:rsidR="00397188" w:rsidRDefault="00A22B1F" w:rsidP="00397188">
            <w:pPr>
              <w:spacing w:after="292"/>
              <w:jc w:val="both"/>
            </w:pPr>
            <w:r>
              <w:rPr>
                <w:noProof/>
                <w:lang w:eastAsia="it-IT"/>
              </w:rPr>
              <w:drawing>
                <wp:inline distT="0" distB="0" distL="0" distR="0" wp14:anchorId="46261522" wp14:editId="43C956BB">
                  <wp:extent cx="6539865" cy="4267200"/>
                  <wp:effectExtent l="0" t="0" r="0" b="0"/>
                  <wp:docPr id="5" name="Immagine 5" descr="../../../../griglia%20di%20processo%20-%20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glia%20di%20processo%20-%20cattur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9865" cy="4267200"/>
                          </a:xfrm>
                          <a:prstGeom prst="rect">
                            <a:avLst/>
                          </a:prstGeom>
                          <a:noFill/>
                          <a:ln>
                            <a:noFill/>
                          </a:ln>
                        </pic:spPr>
                      </pic:pic>
                    </a:graphicData>
                  </a:graphic>
                </wp:inline>
              </w:drawing>
            </w:r>
          </w:p>
          <w:p w14:paraId="0BC53B66" w14:textId="77777777" w:rsidR="001D0ADC" w:rsidRDefault="001D0ADC" w:rsidP="00397188">
            <w:pPr>
              <w:spacing w:after="292"/>
              <w:jc w:val="both"/>
            </w:pPr>
          </w:p>
          <w:p w14:paraId="20884A9B" w14:textId="13FC3B84" w:rsidR="00397188" w:rsidRDefault="00397188" w:rsidP="00397188">
            <w:pPr>
              <w:spacing w:after="292"/>
              <w:jc w:val="both"/>
            </w:pPr>
            <w:r>
              <w:t xml:space="preserve">Ciascun gruppetto verrà, quindi, invitato a procedere nella discussione sulla scuola dei loro sogni, mentre l'insegnante osserverà l'interazione e la partecipazione dei partecipanti secondo la rubrica appena prodotta dalla classe. </w:t>
            </w:r>
          </w:p>
          <w:p w14:paraId="27A2E690" w14:textId="77777777" w:rsidR="00397188" w:rsidRDefault="00397188" w:rsidP="00397188">
            <w:pPr>
              <w:spacing w:after="292"/>
              <w:jc w:val="both"/>
            </w:pPr>
            <w:r>
              <w:t xml:space="preserve">Si inviteranno i bambini a pensare al materiale di cui avranno bisogno per realizzare il loro prodotto, oltre a quello suggerito dal video iniziale, per poter cercare nelle loro case l'occorrente, oppure valutare se quanto incontreranno anche casualmente può essere utile da inserire nel loro prodotto finale. </w:t>
            </w:r>
          </w:p>
          <w:p w14:paraId="7E9424A8" w14:textId="44A0E560" w:rsidR="00A25FB1" w:rsidRPr="00A25FB1" w:rsidRDefault="00A25FB1" w:rsidP="00A25FB1">
            <w:pPr>
              <w:snapToGrid w:val="0"/>
              <w:rPr>
                <w:rFonts w:ascii="Calibri" w:hAnsi="Calibri"/>
                <w:sz w:val="22"/>
                <w:szCs w:val="22"/>
              </w:rPr>
            </w:pPr>
          </w:p>
          <w:p w14:paraId="46FBCC3D" w14:textId="77777777" w:rsidR="001D0ADC" w:rsidRDefault="001D0ADC" w:rsidP="00C02CD8">
            <w:pPr>
              <w:snapToGrid w:val="0"/>
              <w:rPr>
                <w:rFonts w:ascii="Calibri" w:hAnsi="Calibri"/>
                <w:sz w:val="22"/>
                <w:szCs w:val="22"/>
              </w:rPr>
            </w:pPr>
          </w:p>
          <w:p w14:paraId="28124A6B" w14:textId="77777777" w:rsidR="001D0ADC" w:rsidRDefault="001D0ADC" w:rsidP="00C02CD8">
            <w:pPr>
              <w:snapToGrid w:val="0"/>
              <w:rPr>
                <w:rFonts w:ascii="Calibri" w:hAnsi="Calibri"/>
                <w:sz w:val="22"/>
                <w:szCs w:val="22"/>
              </w:rPr>
            </w:pPr>
          </w:p>
        </w:tc>
      </w:tr>
    </w:tbl>
    <w:p w14:paraId="6679021B" w14:textId="77777777"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8A73DF" w:rsidRPr="00257DDE" w14:paraId="1745CA4F" w14:textId="77777777" w:rsidTr="000E566C">
        <w:tc>
          <w:tcPr>
            <w:tcW w:w="10772" w:type="dxa"/>
            <w:shd w:val="clear" w:color="auto" w:fill="C0504D"/>
          </w:tcPr>
          <w:p w14:paraId="4B52A3B2" w14:textId="77777777"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14:paraId="3C5EADFE" w14:textId="77777777"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lastRenderedPageBreak/>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14:paraId="347DC6B5" w14:textId="77777777" w:rsidTr="000E566C">
        <w:tc>
          <w:tcPr>
            <w:tcW w:w="10772" w:type="dxa"/>
            <w:shd w:val="clear" w:color="auto" w:fill="auto"/>
          </w:tcPr>
          <w:p w14:paraId="77BBD32B" w14:textId="3FEB661F" w:rsidR="003E14FB" w:rsidRDefault="003E14FB" w:rsidP="00AA5588">
            <w:pPr>
              <w:spacing w:after="292"/>
              <w:jc w:val="center"/>
              <w:rPr>
                <w:b/>
                <w:color w:val="FF0000"/>
              </w:rPr>
            </w:pPr>
          </w:p>
          <w:p w14:paraId="3BFF4CE6" w14:textId="77777777" w:rsidR="001D0ADC" w:rsidRDefault="001D0ADC" w:rsidP="00AA5588">
            <w:pPr>
              <w:spacing w:after="292"/>
              <w:jc w:val="center"/>
            </w:pPr>
            <w:r w:rsidRPr="003E14FB">
              <w:rPr>
                <w:b/>
                <w:color w:val="FF0000"/>
              </w:rPr>
              <w:t>PROVA AUTENTICA -</w:t>
            </w:r>
            <w:r w:rsidRPr="003E14FB">
              <w:rPr>
                <w:color w:val="FF0000"/>
              </w:rPr>
              <w:t xml:space="preserve">  </w:t>
            </w:r>
            <w:r w:rsidRPr="001D0ADC">
              <w:rPr>
                <w:b/>
                <w:color w:val="FF0000"/>
              </w:rPr>
              <w:t>DALLE 4  A 6 ORE</w:t>
            </w:r>
          </w:p>
          <w:p w14:paraId="4C35E141" w14:textId="2F125CA1" w:rsidR="001D0ADC" w:rsidRDefault="001D0ADC" w:rsidP="001D0ADC">
            <w:pPr>
              <w:spacing w:after="292"/>
              <w:jc w:val="center"/>
            </w:pPr>
            <w:r>
              <w:t xml:space="preserve">  in base alla scelta dei bambini delle “opere” da realizzare</w:t>
            </w:r>
          </w:p>
          <w:p w14:paraId="281FF759" w14:textId="77777777" w:rsidR="00AA5588" w:rsidRDefault="00AA5588" w:rsidP="00AA5588">
            <w:pPr>
              <w:spacing w:after="292"/>
              <w:jc w:val="both"/>
            </w:pPr>
            <w:r>
              <w:t xml:space="preserve">Prima di fornire la consegna operativa, verrà letta da parte dell'insegnante la seguente </w:t>
            </w:r>
            <w:r>
              <w:rPr>
                <w:b/>
                <w:bCs/>
              </w:rPr>
              <w:t>filastrocca stimolo</w:t>
            </w:r>
            <w:r>
              <w:t>:</w:t>
            </w:r>
          </w:p>
          <w:p w14:paraId="6D60CF12" w14:textId="77777777" w:rsidR="00AA5588" w:rsidRDefault="00AA5588" w:rsidP="00AA5588">
            <w:pPr>
              <w:spacing w:after="292"/>
              <w:jc w:val="center"/>
              <w:rPr>
                <w:i/>
                <w:iCs/>
              </w:rPr>
            </w:pPr>
          </w:p>
          <w:p w14:paraId="35F4D928" w14:textId="77777777" w:rsidR="00AA5588" w:rsidRDefault="00AA5588" w:rsidP="00AA5588">
            <w:pPr>
              <w:spacing w:after="292"/>
              <w:jc w:val="center"/>
              <w:rPr>
                <w:i/>
                <w:iCs/>
              </w:rPr>
            </w:pPr>
            <w:r>
              <w:rPr>
                <w:i/>
                <w:iCs/>
              </w:rPr>
              <w:t xml:space="preserve">"CARI BAMBINI, ORA CHE IL GRUPPO E' STATO FATTO, </w:t>
            </w:r>
          </w:p>
          <w:p w14:paraId="0D3B9180" w14:textId="77777777" w:rsidR="00AA5588" w:rsidRDefault="00AA5588" w:rsidP="00AA5588">
            <w:pPr>
              <w:spacing w:after="292"/>
              <w:jc w:val="center"/>
              <w:rPr>
                <w:i/>
                <w:iCs/>
              </w:rPr>
            </w:pPr>
            <w:r>
              <w:rPr>
                <w:i/>
                <w:iCs/>
              </w:rPr>
              <w:t>ABBIAMO L'ARTEFATTO:</w:t>
            </w:r>
          </w:p>
          <w:p w14:paraId="4149974B" w14:textId="77777777" w:rsidR="00AA5588" w:rsidRDefault="00AA5588" w:rsidP="00AA5588">
            <w:pPr>
              <w:spacing w:after="292"/>
              <w:jc w:val="center"/>
              <w:rPr>
                <w:i/>
                <w:iCs/>
              </w:rPr>
            </w:pPr>
            <w:r>
              <w:rPr>
                <w:i/>
                <w:iCs/>
              </w:rPr>
              <w:t xml:space="preserve">VI INVITIAMO INSIEME A SOGNARE, </w:t>
            </w:r>
          </w:p>
          <w:p w14:paraId="46324B07" w14:textId="56B625FD" w:rsidR="00AA5588" w:rsidRDefault="00AA5588" w:rsidP="00AA5588">
            <w:pPr>
              <w:spacing w:after="292"/>
              <w:jc w:val="center"/>
              <w:rPr>
                <w:i/>
                <w:iCs/>
              </w:rPr>
            </w:pPr>
            <w:r>
              <w:rPr>
                <w:i/>
                <w:iCs/>
              </w:rPr>
              <w:t>LA SCUOLA CHE VORRESTE TROVARE:</w:t>
            </w:r>
          </w:p>
          <w:p w14:paraId="12751CFE" w14:textId="77777777" w:rsidR="00AA5588" w:rsidRDefault="00AA5588" w:rsidP="00AA5588">
            <w:pPr>
              <w:spacing w:after="292"/>
              <w:jc w:val="center"/>
              <w:rPr>
                <w:i/>
                <w:iCs/>
              </w:rPr>
            </w:pPr>
            <w:r>
              <w:rPr>
                <w:i/>
                <w:iCs/>
              </w:rPr>
              <w:t>DURANTE QUEST'ANNO INFATTI</w:t>
            </w:r>
          </w:p>
          <w:p w14:paraId="31E600C2" w14:textId="6A58C85C" w:rsidR="00AA5588" w:rsidRDefault="00AA5588" w:rsidP="00AA5588">
            <w:pPr>
              <w:spacing w:after="292"/>
              <w:jc w:val="center"/>
              <w:rPr>
                <w:i/>
                <w:iCs/>
              </w:rPr>
            </w:pPr>
            <w:r>
              <w:rPr>
                <w:i/>
                <w:iCs/>
              </w:rPr>
              <w:t>DI PASSI</w:t>
            </w:r>
            <w:r w:rsidR="0034321B">
              <w:rPr>
                <w:i/>
                <w:iCs/>
              </w:rPr>
              <w:t xml:space="preserve"> NE </w:t>
            </w:r>
            <w:r>
              <w:rPr>
                <w:i/>
                <w:iCs/>
              </w:rPr>
              <w:t xml:space="preserve"> ABBIAMO FATTI</w:t>
            </w:r>
          </w:p>
          <w:p w14:paraId="5FB7ED10" w14:textId="77777777" w:rsidR="00AA5588" w:rsidRDefault="00AA5588" w:rsidP="00AA5588">
            <w:pPr>
              <w:spacing w:after="292"/>
              <w:jc w:val="center"/>
              <w:rPr>
                <w:i/>
                <w:iCs/>
              </w:rPr>
            </w:pPr>
            <w:r>
              <w:rPr>
                <w:i/>
                <w:iCs/>
              </w:rPr>
              <w:t>MA LAMENTELE SONO GIUNTE</w:t>
            </w:r>
          </w:p>
          <w:p w14:paraId="2E0E6FCE" w14:textId="77777777" w:rsidR="00AA5588" w:rsidRDefault="00AA5588" w:rsidP="00AA5588">
            <w:pPr>
              <w:spacing w:after="292"/>
              <w:jc w:val="center"/>
              <w:rPr>
                <w:i/>
                <w:iCs/>
              </w:rPr>
            </w:pPr>
            <w:r>
              <w:rPr>
                <w:i/>
                <w:iCs/>
              </w:rPr>
              <w:t>ALLE MATITE CHE HAN PERSO LE PUNTE</w:t>
            </w:r>
          </w:p>
          <w:p w14:paraId="7AE40860" w14:textId="77777777" w:rsidR="00AA5588" w:rsidRDefault="00AA5588" w:rsidP="00AA5588">
            <w:pPr>
              <w:spacing w:after="292"/>
              <w:jc w:val="center"/>
              <w:rPr>
                <w:i/>
                <w:iCs/>
              </w:rPr>
            </w:pPr>
          </w:p>
          <w:p w14:paraId="19224336" w14:textId="77777777" w:rsidR="00AA5588" w:rsidRDefault="00AA5588" w:rsidP="00AA5588">
            <w:pPr>
              <w:spacing w:after="292"/>
              <w:jc w:val="center"/>
              <w:rPr>
                <w:i/>
                <w:iCs/>
              </w:rPr>
            </w:pPr>
            <w:r>
              <w:rPr>
                <w:i/>
                <w:iCs/>
              </w:rPr>
              <w:t>AI PENNARELLI PERCHE' SON SPENTI</w:t>
            </w:r>
          </w:p>
          <w:p w14:paraId="52793DAA" w14:textId="77777777" w:rsidR="00AA5588" w:rsidRDefault="00AA5588" w:rsidP="00AA5588">
            <w:pPr>
              <w:spacing w:after="292"/>
              <w:jc w:val="center"/>
              <w:rPr>
                <w:i/>
                <w:iCs/>
              </w:rPr>
            </w:pPr>
            <w:r>
              <w:rPr>
                <w:i/>
                <w:iCs/>
              </w:rPr>
              <w:t>MENTRE I FOGLI HAN MILLE TORMENTI</w:t>
            </w:r>
          </w:p>
          <w:p w14:paraId="103F94CD" w14:textId="77777777" w:rsidR="00AA5588" w:rsidRDefault="00AA5588" w:rsidP="00AA5588">
            <w:pPr>
              <w:spacing w:after="292"/>
              <w:jc w:val="center"/>
              <w:rPr>
                <w:i/>
                <w:iCs/>
              </w:rPr>
            </w:pPr>
            <w:r>
              <w:rPr>
                <w:i/>
                <w:iCs/>
              </w:rPr>
              <w:t>SUI BANCHI CHE SON TROPPO ALLINEATI</w:t>
            </w:r>
          </w:p>
          <w:p w14:paraId="723C417B" w14:textId="77777777" w:rsidR="00AA5588" w:rsidRDefault="00AA5588" w:rsidP="00AA5588">
            <w:pPr>
              <w:spacing w:after="292"/>
              <w:jc w:val="center"/>
              <w:rPr>
                <w:i/>
                <w:iCs/>
              </w:rPr>
            </w:pPr>
            <w:r>
              <w:rPr>
                <w:i/>
                <w:iCs/>
              </w:rPr>
              <w:t>PERCHE' I RIGHELLI PER PRANZO HAN MANGIATI.</w:t>
            </w:r>
          </w:p>
          <w:p w14:paraId="0CA8F0B1" w14:textId="77777777" w:rsidR="00AA5588" w:rsidRDefault="00AA5588" w:rsidP="00AA5588">
            <w:pPr>
              <w:spacing w:after="292"/>
              <w:jc w:val="center"/>
              <w:rPr>
                <w:i/>
                <w:iCs/>
              </w:rPr>
            </w:pPr>
          </w:p>
          <w:p w14:paraId="48266415" w14:textId="77777777" w:rsidR="00AA5588" w:rsidRDefault="00AA5588" w:rsidP="00AA5588">
            <w:pPr>
              <w:spacing w:after="292"/>
              <w:jc w:val="center"/>
              <w:rPr>
                <w:i/>
                <w:iCs/>
              </w:rPr>
            </w:pPr>
            <w:r>
              <w:rPr>
                <w:i/>
                <w:iCs/>
              </w:rPr>
              <w:t>ORSU' DUNQUE, E' GIUNTA L'ORA</w:t>
            </w:r>
          </w:p>
          <w:p w14:paraId="03DA52CC" w14:textId="77777777" w:rsidR="00AA5588" w:rsidRDefault="00AA5588" w:rsidP="00AA5588">
            <w:pPr>
              <w:spacing w:after="292"/>
              <w:jc w:val="center"/>
              <w:rPr>
                <w:i/>
                <w:iCs/>
              </w:rPr>
            </w:pPr>
            <w:r>
              <w:rPr>
                <w:i/>
                <w:iCs/>
              </w:rPr>
              <w:t>DI SOGNARE UNA MEZZORA</w:t>
            </w:r>
          </w:p>
          <w:p w14:paraId="69A7156D" w14:textId="77777777" w:rsidR="00AA5588" w:rsidRDefault="00AA5588" w:rsidP="00AA5588">
            <w:pPr>
              <w:spacing w:after="292"/>
              <w:jc w:val="center"/>
              <w:rPr>
                <w:i/>
                <w:iCs/>
              </w:rPr>
            </w:pPr>
            <w:r>
              <w:rPr>
                <w:i/>
                <w:iCs/>
              </w:rPr>
              <w:t>LA SCUOLA SENZA AFFANNI</w:t>
            </w:r>
          </w:p>
          <w:p w14:paraId="49EDF514" w14:textId="0DC8CB61" w:rsidR="00AA5588" w:rsidRDefault="0034321B" w:rsidP="00AA5588">
            <w:pPr>
              <w:spacing w:after="292"/>
              <w:jc w:val="center"/>
              <w:rPr>
                <w:i/>
                <w:iCs/>
              </w:rPr>
            </w:pPr>
            <w:r>
              <w:rPr>
                <w:i/>
                <w:iCs/>
              </w:rPr>
              <w:t xml:space="preserve">CON  TANTA  GIOIA E POCHI </w:t>
            </w:r>
            <w:r w:rsidR="00AA5588">
              <w:rPr>
                <w:i/>
                <w:iCs/>
              </w:rPr>
              <w:t xml:space="preserve"> DANNI</w:t>
            </w:r>
            <w:r>
              <w:rPr>
                <w:i/>
                <w:iCs/>
              </w:rPr>
              <w:t xml:space="preserve"> !</w:t>
            </w:r>
          </w:p>
          <w:p w14:paraId="48DFCB1E" w14:textId="77777777" w:rsidR="00AA5588" w:rsidRDefault="00AA5588" w:rsidP="00AA5588">
            <w:pPr>
              <w:spacing w:after="292"/>
              <w:jc w:val="center"/>
              <w:rPr>
                <w:i/>
                <w:iCs/>
              </w:rPr>
            </w:pPr>
          </w:p>
          <w:p w14:paraId="4C802958" w14:textId="77777777" w:rsidR="00AA5588" w:rsidRDefault="00AA5588" w:rsidP="00AA5588">
            <w:pPr>
              <w:spacing w:after="292"/>
              <w:jc w:val="center"/>
              <w:rPr>
                <w:i/>
                <w:iCs/>
              </w:rPr>
            </w:pPr>
            <w:r>
              <w:rPr>
                <w:i/>
                <w:iCs/>
              </w:rPr>
              <w:lastRenderedPageBreak/>
              <w:t>DISEGNARE, PROGETTARE, COLORARE E MANIPOLARE</w:t>
            </w:r>
          </w:p>
          <w:p w14:paraId="6BBF00F0" w14:textId="77777777" w:rsidR="00AA5588" w:rsidRDefault="00AA5588" w:rsidP="00AA5588">
            <w:pPr>
              <w:spacing w:after="292"/>
              <w:jc w:val="center"/>
              <w:rPr>
                <w:i/>
                <w:iCs/>
              </w:rPr>
            </w:pPr>
            <w:r>
              <w:rPr>
                <w:i/>
                <w:iCs/>
              </w:rPr>
              <w:t>UN SACCO DI COSE POTETE FARE</w:t>
            </w:r>
          </w:p>
          <w:p w14:paraId="1993ED94" w14:textId="77777777" w:rsidR="00AA5588" w:rsidRDefault="00AA5588" w:rsidP="00AA5588">
            <w:pPr>
              <w:spacing w:after="292"/>
              <w:jc w:val="center"/>
              <w:rPr>
                <w:i/>
                <w:iCs/>
              </w:rPr>
            </w:pPr>
            <w:r>
              <w:rPr>
                <w:i/>
                <w:iCs/>
              </w:rPr>
              <w:t>MATERIALE NE ABBIAMO PROPRIO TANTO</w:t>
            </w:r>
          </w:p>
          <w:p w14:paraId="5B0DF9F1" w14:textId="77777777" w:rsidR="00AA5588" w:rsidRDefault="00AA5588" w:rsidP="00AA5588">
            <w:pPr>
              <w:spacing w:after="292"/>
              <w:jc w:val="center"/>
              <w:rPr>
                <w:i/>
                <w:iCs/>
              </w:rPr>
            </w:pPr>
            <w:r>
              <w:rPr>
                <w:i/>
                <w:iCs/>
              </w:rPr>
              <w:t>E VOGLIA DI FARE, NE ABBIAMO ALTRETTANTO?"</w:t>
            </w:r>
          </w:p>
          <w:p w14:paraId="423A6EB6" w14:textId="77777777" w:rsidR="00AA5588" w:rsidRDefault="00AA5588" w:rsidP="00AA5588">
            <w:pPr>
              <w:spacing w:after="292"/>
              <w:jc w:val="center"/>
              <w:rPr>
                <w:i/>
                <w:iCs/>
              </w:rPr>
            </w:pPr>
          </w:p>
          <w:p w14:paraId="2BE31942" w14:textId="4CDED653" w:rsidR="00AA5588" w:rsidRDefault="00AA5588" w:rsidP="00AA5588">
            <w:pPr>
              <w:spacing w:after="292"/>
              <w:jc w:val="both"/>
            </w:pPr>
            <w:r>
              <w:t xml:space="preserve">A questo punto verrà presentata ai bambini la seguente </w:t>
            </w:r>
            <w:r>
              <w:rPr>
                <w:b/>
                <w:bCs/>
              </w:rPr>
              <w:t>CONSEGNA  OPERATIVA</w:t>
            </w:r>
            <w:r>
              <w:t>:</w:t>
            </w:r>
          </w:p>
          <w:p w14:paraId="15C52A2E" w14:textId="0AACB6EB" w:rsidR="00AA5588" w:rsidRDefault="00AA5588" w:rsidP="00AA5588">
            <w:pPr>
              <w:spacing w:after="292"/>
              <w:jc w:val="both"/>
            </w:pPr>
            <w:r>
              <w:t xml:space="preserve"> “</w:t>
            </w:r>
            <w:r>
              <w:rPr>
                <w:rFonts w:ascii="Roboto-Regular" w:eastAsia="Roboto-Regular" w:hAnsi="Roboto-Regular" w:cs="Roboto-Regular"/>
                <w:sz w:val="26"/>
                <w:szCs w:val="26"/>
              </w:rPr>
              <w:t>CARI BAMBINI E CARE BAMBINE, CON IL VOSTRO INGEGNO E LA VOSTRA FANTASIA, PROVATE ORA A REALIZZARE LA SCUOLA DEI VOSTRI SOGNI!”</w:t>
            </w:r>
          </w:p>
          <w:p w14:paraId="246DA30D" w14:textId="77777777" w:rsidR="00AA5588" w:rsidRDefault="00AA5588" w:rsidP="00AA5588">
            <w:pPr>
              <w:spacing w:after="292"/>
              <w:jc w:val="both"/>
            </w:pPr>
            <w:r>
              <w:t xml:space="preserve">1. </w:t>
            </w:r>
            <w:r>
              <w:rPr>
                <w:i/>
                <w:iCs/>
              </w:rPr>
              <w:t>RISORSE A DISPOSIZIONE</w:t>
            </w:r>
            <w:r>
              <w:t>:</w:t>
            </w:r>
          </w:p>
          <w:p w14:paraId="47EFF623" w14:textId="3F7112D2" w:rsidR="00AA5588" w:rsidRDefault="00AA5588" w:rsidP="00AA5588">
            <w:pPr>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 xml:space="preserve">AVETE A DISPOSIZIONE LA MAPPA CHE AVETE GIA' COSTRUITO INSIEME, </w:t>
            </w:r>
            <w:r w:rsidRPr="00AA5588">
              <w:rPr>
                <w:rFonts w:ascii="Roboto-Regular" w:eastAsia="Roboto-Regular" w:hAnsi="Roboto-Regular" w:cs="Roboto-Regular"/>
                <w:b/>
                <w:sz w:val="26"/>
                <w:szCs w:val="26"/>
              </w:rPr>
              <w:t>IL VOSTRO BELLISSIMO PROGETTO</w:t>
            </w:r>
            <w:r>
              <w:rPr>
                <w:rFonts w:ascii="Roboto-Regular" w:eastAsia="Roboto-Regular" w:hAnsi="Roboto-Regular" w:cs="Roboto-Regular"/>
                <w:sz w:val="26"/>
                <w:szCs w:val="26"/>
              </w:rPr>
              <w:t xml:space="preserve">! INOLTRE, POTETE UTILIZZARE </w:t>
            </w:r>
            <w:r w:rsidRPr="00AA5588">
              <w:rPr>
                <w:rFonts w:ascii="Roboto-Regular" w:eastAsia="Roboto-Regular" w:hAnsi="Roboto-Regular" w:cs="Roboto-Regular"/>
                <w:b/>
                <w:sz w:val="26"/>
                <w:szCs w:val="26"/>
              </w:rPr>
              <w:t>IL MATERIALE</w:t>
            </w:r>
            <w:r>
              <w:rPr>
                <w:rFonts w:ascii="Roboto-Regular" w:eastAsia="Roboto-Regular" w:hAnsi="Roboto-Regular" w:cs="Roboto-Regular"/>
                <w:sz w:val="26"/>
                <w:szCs w:val="26"/>
              </w:rPr>
              <w:t xml:space="preserve"> CHE È MESSO A DISPOSIZIONE DALLA SCUOLA E QUELLO CHE AVETE PORTATO DA CASA!”</w:t>
            </w:r>
          </w:p>
          <w:p w14:paraId="5BC264DF" w14:textId="77777777" w:rsidR="00AA5588" w:rsidRDefault="00AA5588" w:rsidP="00AA5588">
            <w:pPr>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 xml:space="preserve">Verrà loro detto che potranno usare il materiale presente nello scantinato (cartoni, piante e fiori secchi dall'orto, nastrini, scatole...tutto ciò che a loro piace) e anche nell'orto (foglie, erba, sassolini), oppure nello scaffale di arte (tempere, colori di vario genere), nelle classi (fogli, penne, matite, gessi), nell'aula di sostegno (lego, ...) Ed, infine, quanto hanno portato da casa se hanno trovato qualcosa. </w:t>
            </w:r>
          </w:p>
          <w:p w14:paraId="4BA495C7" w14:textId="77777777" w:rsidR="00AA5588" w:rsidRDefault="00AA5588" w:rsidP="00AA5588">
            <w:pPr>
              <w:spacing w:after="292"/>
              <w:jc w:val="both"/>
              <w:rPr>
                <w:rFonts w:ascii="Roboto-Regular" w:eastAsia="Roboto-Regular" w:hAnsi="Roboto-Regular" w:cs="Roboto-Regular"/>
                <w:sz w:val="26"/>
                <w:szCs w:val="26"/>
              </w:rPr>
            </w:pPr>
          </w:p>
          <w:p w14:paraId="0412DA2C" w14:textId="77777777" w:rsidR="00AA5588" w:rsidRDefault="00AA5588" w:rsidP="00AA5588">
            <w:pPr>
              <w:spacing w:after="292"/>
              <w:jc w:val="both"/>
            </w:pPr>
            <w:r>
              <w:rPr>
                <w:rFonts w:ascii="Roboto-Regular" w:eastAsia="Roboto-Regular" w:hAnsi="Roboto-Regular" w:cs="Roboto-Regular"/>
                <w:sz w:val="26"/>
                <w:szCs w:val="26"/>
              </w:rPr>
              <w:t xml:space="preserve">2. </w:t>
            </w:r>
            <w:r>
              <w:rPr>
                <w:rFonts w:ascii="Roboto-Regular" w:eastAsia="Roboto-Regular" w:hAnsi="Roboto-Regular" w:cs="Roboto-Regular"/>
                <w:i/>
                <w:iCs/>
                <w:sz w:val="26"/>
                <w:szCs w:val="26"/>
              </w:rPr>
              <w:t>PRODOTTO DA REALIZZARE</w:t>
            </w:r>
            <w:r>
              <w:rPr>
                <w:rFonts w:ascii="Roboto-Regular" w:eastAsia="Roboto-Regular" w:hAnsi="Roboto-Regular" w:cs="Roboto-Regular"/>
                <w:sz w:val="26"/>
                <w:szCs w:val="26"/>
              </w:rPr>
              <w:t>:</w:t>
            </w:r>
          </w:p>
          <w:p w14:paraId="62488C85" w14:textId="77777777" w:rsidR="00AA5588" w:rsidRDefault="00AA5588" w:rsidP="00AA5588">
            <w:pPr>
              <w:spacing w:after="292"/>
              <w:jc w:val="both"/>
            </w:pPr>
            <w:r>
              <w:rPr>
                <w:rFonts w:ascii="Roboto-Regular" w:eastAsia="Roboto-Regular" w:hAnsi="Roboto-Regular" w:cs="Roboto-Regular"/>
                <w:sz w:val="26"/>
                <w:szCs w:val="26"/>
              </w:rPr>
              <w:t xml:space="preserve">“CIASCUN GRUPPETTO PRODUCA UN'OPERA CHE PUO' ESSERE: </w:t>
            </w:r>
          </w:p>
          <w:p w14:paraId="1443AF8C" w14:textId="77777777" w:rsidR="00AA5588" w:rsidRDefault="00AA5588" w:rsidP="00AA5588">
            <w:pPr>
              <w:numPr>
                <w:ilvl w:val="0"/>
                <w:numId w:val="15"/>
              </w:numPr>
              <w:tabs>
                <w:tab w:val="left" w:pos="0"/>
              </w:tabs>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UN DISEGNO</w:t>
            </w:r>
          </w:p>
          <w:p w14:paraId="03B2508D" w14:textId="77777777" w:rsidR="00AA5588" w:rsidRDefault="00AA5588" w:rsidP="00AA5588">
            <w:pPr>
              <w:numPr>
                <w:ilvl w:val="0"/>
                <w:numId w:val="15"/>
              </w:numPr>
              <w:tabs>
                <w:tab w:val="left" w:pos="0"/>
              </w:tabs>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UNA SCULTURA</w:t>
            </w:r>
          </w:p>
          <w:p w14:paraId="6AC8D7A9" w14:textId="77777777" w:rsidR="00AA5588" w:rsidRDefault="00AA5588" w:rsidP="00AA5588">
            <w:pPr>
              <w:numPr>
                <w:ilvl w:val="0"/>
                <w:numId w:val="15"/>
              </w:numPr>
              <w:tabs>
                <w:tab w:val="left" w:pos="0"/>
              </w:tabs>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 xml:space="preserve">UN FUMETTO </w:t>
            </w:r>
          </w:p>
          <w:p w14:paraId="36064F34" w14:textId="77777777" w:rsidR="00AA5588" w:rsidRDefault="00AA5588" w:rsidP="00AA5588">
            <w:pPr>
              <w:numPr>
                <w:ilvl w:val="0"/>
                <w:numId w:val="15"/>
              </w:numPr>
              <w:tabs>
                <w:tab w:val="left" w:pos="0"/>
              </w:tabs>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UNA DESCRIZIONE</w:t>
            </w:r>
          </w:p>
          <w:p w14:paraId="2B194B71" w14:textId="77777777" w:rsidR="00AA5588" w:rsidRDefault="00AA5588" w:rsidP="00AA5588">
            <w:pPr>
              <w:numPr>
                <w:ilvl w:val="0"/>
                <w:numId w:val="15"/>
              </w:numPr>
              <w:tabs>
                <w:tab w:val="left" w:pos="0"/>
              </w:tabs>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UN PLASTICO</w:t>
            </w:r>
          </w:p>
          <w:p w14:paraId="047007D2" w14:textId="77777777" w:rsidR="00AA5588" w:rsidRDefault="00AA5588" w:rsidP="00AA5588">
            <w:pPr>
              <w:numPr>
                <w:ilvl w:val="0"/>
                <w:numId w:val="15"/>
              </w:numPr>
              <w:tabs>
                <w:tab w:val="left" w:pos="0"/>
              </w:tabs>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UNA SCENETTA</w:t>
            </w:r>
          </w:p>
          <w:p w14:paraId="58E8A7A1" w14:textId="72B5164D" w:rsidR="00AA5588" w:rsidRDefault="00AA5588" w:rsidP="00AA5588">
            <w:pPr>
              <w:spacing w:after="292"/>
              <w:jc w:val="both"/>
              <w:rPr>
                <w:rFonts w:ascii="Roboto-Regular" w:eastAsia="Roboto-Regular" w:hAnsi="Roboto-Regular" w:cs="Roboto-Regular"/>
                <w:sz w:val="26"/>
                <w:szCs w:val="26"/>
              </w:rPr>
            </w:pPr>
            <w:r>
              <w:rPr>
                <w:rFonts w:ascii="Roboto-Regular" w:eastAsia="Roboto-Regular" w:hAnsi="Roboto-Regular" w:cs="Roboto-Regular"/>
                <w:sz w:val="26"/>
                <w:szCs w:val="26"/>
              </w:rPr>
              <w:t>A SECONDA DELLA VOSTRA FANTASIA!”</w:t>
            </w:r>
          </w:p>
          <w:p w14:paraId="7073A8FF" w14:textId="77777777" w:rsidR="00AA5588" w:rsidRDefault="00AA5588" w:rsidP="00AA5588">
            <w:pPr>
              <w:spacing w:after="292"/>
              <w:jc w:val="both"/>
              <w:rPr>
                <w:rFonts w:ascii="Roboto-Regular" w:eastAsia="Roboto-Regular" w:hAnsi="Roboto-Regular" w:cs="Roboto-Regular"/>
                <w:sz w:val="26"/>
                <w:szCs w:val="26"/>
              </w:rPr>
            </w:pPr>
          </w:p>
          <w:p w14:paraId="202732DA" w14:textId="77777777" w:rsidR="00AA5588" w:rsidRDefault="00AA5588" w:rsidP="00AA5588">
            <w:pPr>
              <w:spacing w:after="292"/>
              <w:jc w:val="both"/>
            </w:pPr>
            <w:r>
              <w:rPr>
                <w:rFonts w:ascii="Roboto-Regular" w:eastAsia="Roboto-Regular" w:hAnsi="Roboto-Regular" w:cs="Roboto-Regular"/>
                <w:sz w:val="26"/>
                <w:szCs w:val="26"/>
              </w:rPr>
              <w:t xml:space="preserve">3. </w:t>
            </w:r>
            <w:r>
              <w:rPr>
                <w:rFonts w:ascii="Roboto-Regular" w:eastAsia="Roboto-Regular" w:hAnsi="Roboto-Regular" w:cs="Roboto-Regular"/>
                <w:i/>
                <w:iCs/>
                <w:sz w:val="26"/>
                <w:szCs w:val="26"/>
              </w:rPr>
              <w:t>COME REALIZZARLO:</w:t>
            </w:r>
            <w:r>
              <w:rPr>
                <w:rFonts w:ascii="Roboto-Regular" w:eastAsia="Roboto-Regular" w:hAnsi="Roboto-Regular" w:cs="Roboto-Regular"/>
                <w:sz w:val="26"/>
                <w:szCs w:val="26"/>
              </w:rPr>
              <w:t xml:space="preserve"> </w:t>
            </w:r>
          </w:p>
          <w:p w14:paraId="47051619" w14:textId="10A58FB3" w:rsidR="00AA5588" w:rsidRDefault="00AA5588" w:rsidP="00AA5588">
            <w:pPr>
              <w:spacing w:after="292"/>
              <w:jc w:val="both"/>
            </w:pPr>
            <w:r>
              <w:lastRenderedPageBreak/>
              <w:t>“AVETE A DISPOSIZIONE IL PROGETTO REALIZZATO IN PRECEDENZA (LA MAPPA), I MATERIALI E LA VOSTRA FANTASIA!</w:t>
            </w:r>
          </w:p>
          <w:p w14:paraId="5DD2B73F" w14:textId="77777777" w:rsidR="00AA5588" w:rsidRDefault="00AA5588" w:rsidP="00AA5588">
            <w:pPr>
              <w:spacing w:after="292"/>
              <w:jc w:val="both"/>
            </w:pPr>
            <w:r>
              <w:t xml:space="preserve">4. </w:t>
            </w:r>
            <w:r>
              <w:rPr>
                <w:i/>
                <w:iCs/>
              </w:rPr>
              <w:t xml:space="preserve">VINCOLI: </w:t>
            </w:r>
          </w:p>
          <w:p w14:paraId="77CCD263" w14:textId="77777777" w:rsidR="00AA5588" w:rsidRDefault="00AA5588" w:rsidP="00AA5588">
            <w:pPr>
              <w:spacing w:after="292"/>
              <w:jc w:val="both"/>
            </w:pPr>
            <w:r>
              <w:t xml:space="preserve">“AVETE A DISPOSIZIONE </w:t>
            </w:r>
            <w:r w:rsidRPr="00AA5588">
              <w:rPr>
                <w:b/>
              </w:rPr>
              <w:t>DALLE 4 ALLE 6 ORE, A SECONDA DELL'OPERA CHE DOVETE REALIZZARE</w:t>
            </w:r>
            <w:r>
              <w:t>!”</w:t>
            </w:r>
          </w:p>
          <w:p w14:paraId="608C5C33" w14:textId="77777777" w:rsidR="004F7098" w:rsidRDefault="00AA5588" w:rsidP="004F7098">
            <w:pPr>
              <w:spacing w:after="292"/>
              <w:jc w:val="both"/>
            </w:pPr>
            <w:r>
              <w:t xml:space="preserve">Si darà tempo ai bambini dalle 4 alle 6 ore per progettare e realizzare il prodotto finale, senza intervenire né guidare, ma osservando solo le dinamiche relazionali tra di loro. </w:t>
            </w:r>
          </w:p>
          <w:p w14:paraId="1A43C81E" w14:textId="03B9F982" w:rsidR="004F7098" w:rsidRDefault="004F7098" w:rsidP="004F7098">
            <w:pPr>
              <w:spacing w:after="292"/>
              <w:jc w:val="both"/>
            </w:pPr>
            <w:r>
              <w:t>“AVRETE POI 2 ORE A DISPOSIZIONE PER ESERCITARVI NELL'ESPOSIZIONE ORALE DELLA VOSTRA OPERA”</w:t>
            </w:r>
          </w:p>
          <w:p w14:paraId="3560E05F" w14:textId="77777777" w:rsidR="004F7098" w:rsidRDefault="004F7098" w:rsidP="004F7098">
            <w:pPr>
              <w:spacing w:after="292"/>
              <w:jc w:val="both"/>
            </w:pPr>
            <w:r>
              <w:t xml:space="preserve">Si dirà ai bambini che ciascun gruppetto dovrà esporre l'opera nel circle-time. </w:t>
            </w:r>
          </w:p>
          <w:p w14:paraId="07B00C64" w14:textId="550C4D04" w:rsidR="00AA5588" w:rsidRDefault="00AA5588" w:rsidP="00AA5588">
            <w:pPr>
              <w:spacing w:after="292"/>
              <w:jc w:val="both"/>
            </w:pPr>
          </w:p>
          <w:p w14:paraId="07D80583" w14:textId="0801B6F6" w:rsidR="00AA5588" w:rsidRDefault="003E14FB" w:rsidP="003E14FB">
            <w:pPr>
              <w:spacing w:after="292"/>
              <w:jc w:val="center"/>
              <w:rPr>
                <w:b/>
              </w:rPr>
            </w:pPr>
            <w:r w:rsidRPr="003E14FB">
              <w:rPr>
                <w:b/>
              </w:rPr>
              <w:t>VALUTAZIONE   DI  PRODOTTO</w:t>
            </w:r>
          </w:p>
          <w:p w14:paraId="773162EC" w14:textId="3CACF3AB" w:rsidR="004F7098" w:rsidRDefault="003E14FB" w:rsidP="003E14FB">
            <w:pPr>
              <w:spacing w:after="292"/>
              <w:rPr>
                <w:b/>
              </w:rPr>
            </w:pPr>
            <w:r>
              <w:rPr>
                <w:b/>
              </w:rPr>
              <w:t>Verrà utilizzata la seguente RUBRICA DI PRESTAZIONE:</w:t>
            </w:r>
          </w:p>
          <w:p w14:paraId="302A3049" w14:textId="26CB9162" w:rsidR="003E14FB" w:rsidRDefault="004F7098" w:rsidP="003E14FB">
            <w:pPr>
              <w:spacing w:after="292"/>
              <w:rPr>
                <w:b/>
              </w:rPr>
            </w:pPr>
            <w:r>
              <w:rPr>
                <w:iCs/>
                <w:noProof/>
                <w:lang w:eastAsia="it-IT"/>
              </w:rPr>
              <w:drawing>
                <wp:inline distT="0" distB="0" distL="0" distR="0" wp14:anchorId="056F5EFB" wp14:editId="6A952821">
                  <wp:extent cx="6184265" cy="3496945"/>
                  <wp:effectExtent l="0" t="0" r="0" b="8255"/>
                  <wp:docPr id="10" name="Immagine 10" descr="../../../../griglia%20di%20prodotto%20-%20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iglia%20di%20prodotto%20-%20cattu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265" cy="3496945"/>
                          </a:xfrm>
                          <a:prstGeom prst="rect">
                            <a:avLst/>
                          </a:prstGeom>
                          <a:noFill/>
                          <a:ln>
                            <a:noFill/>
                          </a:ln>
                        </pic:spPr>
                      </pic:pic>
                    </a:graphicData>
                  </a:graphic>
                </wp:inline>
              </w:drawing>
            </w:r>
          </w:p>
          <w:p w14:paraId="0A4449ED" w14:textId="0437919B" w:rsidR="004F7098" w:rsidRPr="004F7098" w:rsidRDefault="004F7098" w:rsidP="003E14FB">
            <w:pPr>
              <w:spacing w:after="292"/>
            </w:pPr>
            <w:r>
              <w:t xml:space="preserve">Questa griglia verrà proposta </w:t>
            </w:r>
            <w:r w:rsidRPr="009479E9">
              <w:rPr>
                <w:i/>
              </w:rPr>
              <w:t xml:space="preserve">anche </w:t>
            </w:r>
            <w:r>
              <w:t>ai bambini e, una volta analizzate le varie risposte, gli insegnanti andranno a completare questa ulteriore griglia:</w:t>
            </w:r>
          </w:p>
          <w:p w14:paraId="1590E723" w14:textId="5C4F93EF" w:rsidR="004F7098" w:rsidRPr="003E14FB" w:rsidRDefault="004F7098" w:rsidP="003E14FB">
            <w:pPr>
              <w:spacing w:after="292"/>
              <w:rPr>
                <w:b/>
              </w:rPr>
            </w:pPr>
            <w:r>
              <w:rPr>
                <w:b/>
                <w:noProof/>
                <w:lang w:eastAsia="it-IT"/>
              </w:rPr>
              <w:drawing>
                <wp:inline distT="0" distB="0" distL="0" distR="0" wp14:anchorId="4B179449" wp14:editId="5B07FBB1">
                  <wp:extent cx="6312535" cy="1002665"/>
                  <wp:effectExtent l="0" t="0" r="12065" b="0"/>
                  <wp:docPr id="12" name="Immagine 12" descr="../../../../GRIGLIA%20DI%20PRODOTTO%20-%20INSEGN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IGLIA%20DI%20PRODOTTO%20-%20INSEGNAN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2535" cy="1002665"/>
                          </a:xfrm>
                          <a:prstGeom prst="rect">
                            <a:avLst/>
                          </a:prstGeom>
                          <a:noFill/>
                          <a:ln>
                            <a:noFill/>
                          </a:ln>
                        </pic:spPr>
                      </pic:pic>
                    </a:graphicData>
                  </a:graphic>
                </wp:inline>
              </w:drawing>
            </w:r>
          </w:p>
          <w:p w14:paraId="786F28E1" w14:textId="77777777" w:rsidR="00AA5588" w:rsidRDefault="00AA5588" w:rsidP="00AA5588">
            <w:pPr>
              <w:spacing w:after="292"/>
              <w:jc w:val="both"/>
            </w:pPr>
          </w:p>
          <w:p w14:paraId="60BA8289" w14:textId="5A3DF3C5" w:rsidR="00AA5588" w:rsidRPr="003E14FB" w:rsidRDefault="00AA5588" w:rsidP="003E14FB">
            <w:pPr>
              <w:spacing w:after="292"/>
              <w:jc w:val="center"/>
              <w:rPr>
                <w:b/>
                <w:color w:val="FF0000"/>
              </w:rPr>
            </w:pPr>
            <w:r w:rsidRPr="003E14FB">
              <w:rPr>
                <w:b/>
                <w:color w:val="FF0000"/>
              </w:rPr>
              <w:t>LAVORO DI PREPARAZIONE ORALE – 1 ORA</w:t>
            </w:r>
          </w:p>
          <w:p w14:paraId="118F6DBF" w14:textId="6BE034F4" w:rsidR="00AA5588" w:rsidRDefault="00AA5588" w:rsidP="00AA5588">
            <w:pPr>
              <w:suppressAutoHyphens w:val="0"/>
              <w:spacing w:after="292"/>
            </w:pPr>
            <w:r>
              <w:t xml:space="preserve">Ogni gruppetto sarà invitato a prepararsi per l'esposizione orale dell'opera. Ciascun bambino dovrà decidere le parti da presentare, in base a ciò che ha fatto e </w:t>
            </w:r>
            <w:r w:rsidR="003E14FB">
              <w:t xml:space="preserve">comunicare </w:t>
            </w:r>
            <w:r>
              <w:t xml:space="preserve">come lo ha realizzato. </w:t>
            </w:r>
          </w:p>
          <w:p w14:paraId="4671F0CF" w14:textId="77777777" w:rsidR="00AA5588" w:rsidRDefault="00AA5588" w:rsidP="00AA5588">
            <w:pPr>
              <w:suppressAutoHyphens w:val="0"/>
              <w:spacing w:after="292"/>
            </w:pPr>
          </w:p>
          <w:p w14:paraId="7973332D" w14:textId="2F81A438" w:rsidR="00AA5588" w:rsidRPr="003E14FB" w:rsidRDefault="009479E9" w:rsidP="003E14FB">
            <w:pPr>
              <w:suppressAutoHyphens w:val="0"/>
              <w:spacing w:after="292"/>
              <w:jc w:val="center"/>
              <w:rPr>
                <w:b/>
                <w:color w:val="FF0000"/>
              </w:rPr>
            </w:pPr>
            <w:r>
              <w:rPr>
                <w:b/>
                <w:color w:val="FF0000"/>
              </w:rPr>
              <w:t>RESTITUZIONE NEL CIRCLE-TIME – 1 ORA</w:t>
            </w:r>
          </w:p>
          <w:p w14:paraId="5A4DFECD" w14:textId="12F93DED" w:rsidR="00AA5588" w:rsidRPr="003E14FB" w:rsidRDefault="00AA5588" w:rsidP="003E14FB">
            <w:pPr>
              <w:suppressAutoHyphens w:val="0"/>
              <w:spacing w:after="292"/>
              <w:jc w:val="both"/>
            </w:pPr>
            <w:r>
              <w:t xml:space="preserve">I bambini saranno invitati, come anticipato, a presentare la loro opera alle coordinatrici scolastiche </w:t>
            </w:r>
            <w:r w:rsidR="003049F9">
              <w:t>(Serena e Loretta)</w:t>
            </w:r>
            <w:bookmarkStart w:id="0" w:name="_GoBack"/>
            <w:bookmarkEnd w:id="0"/>
            <w:r>
              <w:t xml:space="preserve"> e alla Dirigente (Concetta Pacifico) che sar</w:t>
            </w:r>
            <w:r w:rsidR="003E14FB">
              <w:t>anno invitate dalle insegnanti  ne</w:t>
            </w:r>
            <w:r>
              <w:t xml:space="preserve">l circle-time. </w:t>
            </w:r>
          </w:p>
          <w:p w14:paraId="7D34EEDD" w14:textId="77777777" w:rsidR="00AA5588" w:rsidRDefault="00AA5588" w:rsidP="00AA5588">
            <w:pPr>
              <w:suppressAutoHyphens w:val="0"/>
              <w:spacing w:after="292"/>
              <w:rPr>
                <w:rFonts w:ascii="Calibri" w:eastAsia="Calibri" w:hAnsi="Calibri" w:cs="Calibri"/>
                <w:sz w:val="22"/>
                <w:szCs w:val="22"/>
              </w:rPr>
            </w:pPr>
          </w:p>
          <w:p w14:paraId="447FF4DA" w14:textId="757EA208" w:rsidR="00AA5588" w:rsidRPr="000454C2" w:rsidRDefault="00AA5588" w:rsidP="000454C2">
            <w:pPr>
              <w:spacing w:after="292"/>
              <w:jc w:val="center"/>
              <w:rPr>
                <w:rFonts w:ascii="Calibri" w:eastAsia="Calibri" w:hAnsi="Calibri" w:cs="Calibri"/>
                <w:b/>
                <w:color w:val="FF0000"/>
                <w:sz w:val="22"/>
                <w:szCs w:val="22"/>
              </w:rPr>
            </w:pPr>
            <w:r w:rsidRPr="003E14FB">
              <w:rPr>
                <w:rFonts w:ascii="Calibri" w:eastAsia="Calibri" w:hAnsi="Calibri" w:cs="Calibri"/>
                <w:b/>
                <w:color w:val="FF0000"/>
                <w:sz w:val="22"/>
                <w:szCs w:val="22"/>
              </w:rPr>
              <w:t>VALUTAZIONE D</w:t>
            </w:r>
            <w:r w:rsidR="009479E9">
              <w:rPr>
                <w:rFonts w:ascii="Calibri" w:eastAsia="Calibri" w:hAnsi="Calibri" w:cs="Calibri"/>
                <w:b/>
                <w:color w:val="FF0000"/>
                <w:sz w:val="22"/>
                <w:szCs w:val="22"/>
              </w:rPr>
              <w:t>I PROCESSO E DI PRODOTTO – 30 MINUTI</w:t>
            </w:r>
          </w:p>
          <w:p w14:paraId="7BE12223" w14:textId="40FA9E2A" w:rsidR="00AA5588" w:rsidRDefault="00AA5588" w:rsidP="00AA5588">
            <w:pPr>
              <w:spacing w:after="292"/>
              <w:jc w:val="both"/>
            </w:pPr>
            <w:r>
              <w:t>Durante la fase di chiusura, i bambini saranno invitati a</w:t>
            </w:r>
            <w:r w:rsidR="003E14FB">
              <w:t xml:space="preserve"> valutare</w:t>
            </w:r>
          </w:p>
          <w:p w14:paraId="06E79BD8" w14:textId="55A1E878" w:rsidR="00AA5588" w:rsidRDefault="00AA5588" w:rsidP="00AA5588">
            <w:pPr>
              <w:numPr>
                <w:ilvl w:val="0"/>
                <w:numId w:val="16"/>
              </w:numPr>
              <w:tabs>
                <w:tab w:val="left" w:pos="0"/>
              </w:tabs>
              <w:spacing w:after="292"/>
              <w:jc w:val="both"/>
            </w:pPr>
            <w:r>
              <w:t xml:space="preserve">il </w:t>
            </w:r>
            <w:r>
              <w:rPr>
                <w:b/>
                <w:bCs/>
              </w:rPr>
              <w:t>processo</w:t>
            </w:r>
            <w:r>
              <w:t xml:space="preserve">: </w:t>
            </w:r>
            <w:r w:rsidR="003E14FB">
              <w:t xml:space="preserve">verrà proposta </w:t>
            </w:r>
            <w:r>
              <w:t>la griglia di processo</w:t>
            </w:r>
            <w:r w:rsidR="003E14FB">
              <w:t xml:space="preserve"> (</w:t>
            </w:r>
            <w:r w:rsidR="000454C2">
              <w:t xml:space="preserve">presentata nel paragrafo precedente e </w:t>
            </w:r>
            <w:r w:rsidR="003E14FB">
              <w:t>adattata)</w:t>
            </w:r>
            <w:r>
              <w:t xml:space="preserve"> redatta insieme a loro, per autovalutare la partecipazi</w:t>
            </w:r>
            <w:r w:rsidR="003E14FB">
              <w:t>one, la socialità e l'interesse. La stessa griglia verrà utilizzata dall’insegnante</w:t>
            </w:r>
            <w:r w:rsidR="00E77D7F">
              <w:t xml:space="preserve"> (con linguaggio diverso)</w:t>
            </w:r>
            <w:r w:rsidR="003E14FB">
              <w:t>.</w:t>
            </w:r>
          </w:p>
          <w:p w14:paraId="764057F7" w14:textId="7A4F223D" w:rsidR="00AA5588" w:rsidRDefault="00E77D7F" w:rsidP="00E77D7F">
            <w:pPr>
              <w:pStyle w:val="Paragrafoelenco"/>
              <w:numPr>
                <w:ilvl w:val="0"/>
                <w:numId w:val="16"/>
              </w:numPr>
              <w:spacing w:after="292"/>
              <w:rPr>
                <w:iCs/>
              </w:rPr>
            </w:pPr>
            <w:r>
              <w:rPr>
                <w:iCs/>
              </w:rPr>
              <w:t xml:space="preserve">il </w:t>
            </w:r>
            <w:r w:rsidRPr="00E77D7F">
              <w:rPr>
                <w:b/>
                <w:iCs/>
              </w:rPr>
              <w:t>prodotto</w:t>
            </w:r>
            <w:r>
              <w:rPr>
                <w:b/>
                <w:iCs/>
              </w:rPr>
              <w:t xml:space="preserve">: </w:t>
            </w:r>
            <w:r>
              <w:rPr>
                <w:iCs/>
              </w:rPr>
              <w:t>verrà proposta la seguente rubrica</w:t>
            </w:r>
            <w:r w:rsidR="004F7098">
              <w:rPr>
                <w:iCs/>
              </w:rPr>
              <w:t xml:space="preserve"> che valuta le “opere” realizzate dai vari gruppi</w:t>
            </w:r>
            <w:r>
              <w:rPr>
                <w:iCs/>
              </w:rPr>
              <w:t>:</w:t>
            </w:r>
          </w:p>
          <w:p w14:paraId="687F754E" w14:textId="77777777" w:rsidR="00E77D7F" w:rsidRDefault="00E77D7F" w:rsidP="000454C2">
            <w:pPr>
              <w:pStyle w:val="Paragrafoelenco"/>
              <w:spacing w:after="292"/>
              <w:ind w:left="0"/>
              <w:rPr>
                <w:iCs/>
              </w:rPr>
            </w:pPr>
          </w:p>
          <w:p w14:paraId="6F2A2C1E" w14:textId="2EE30CF4" w:rsidR="00E77D7F" w:rsidRPr="00E77D7F" w:rsidRDefault="004F7098" w:rsidP="00E77D7F">
            <w:pPr>
              <w:pStyle w:val="Paragrafoelenco"/>
              <w:spacing w:after="292"/>
              <w:ind w:left="0"/>
              <w:rPr>
                <w:iCs/>
              </w:rPr>
            </w:pPr>
            <w:r>
              <w:rPr>
                <w:iCs/>
                <w:noProof/>
                <w:lang w:eastAsia="it-IT"/>
              </w:rPr>
              <w:drawing>
                <wp:inline distT="0" distB="0" distL="0" distR="0" wp14:anchorId="2026DD21" wp14:editId="3B3D0484">
                  <wp:extent cx="6184265" cy="3496945"/>
                  <wp:effectExtent l="0" t="0" r="0" b="8255"/>
                  <wp:docPr id="9" name="Immagine 9" descr="../../../../griglia%20di%20prodotto%20-%20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iglia%20di%20prodotto%20-%20cattu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265" cy="3496945"/>
                          </a:xfrm>
                          <a:prstGeom prst="rect">
                            <a:avLst/>
                          </a:prstGeom>
                          <a:noFill/>
                          <a:ln>
                            <a:noFill/>
                          </a:ln>
                        </pic:spPr>
                      </pic:pic>
                    </a:graphicData>
                  </a:graphic>
                </wp:inline>
              </w:drawing>
            </w:r>
          </w:p>
          <w:p w14:paraId="0F721F1B" w14:textId="07965E66" w:rsidR="00AA5588" w:rsidRDefault="00AA5588" w:rsidP="001D0ADC">
            <w:pPr>
              <w:spacing w:after="292"/>
              <w:jc w:val="center"/>
            </w:pPr>
          </w:p>
          <w:p w14:paraId="1AB1DD26" w14:textId="0FBF2346" w:rsidR="005168FC" w:rsidRPr="007C4B15" w:rsidRDefault="005168FC" w:rsidP="001D0ADC">
            <w:pPr>
              <w:snapToGrid w:val="0"/>
              <w:rPr>
                <w:rFonts w:ascii="Calibri" w:hAnsi="Calibri"/>
                <w:sz w:val="22"/>
                <w:szCs w:val="22"/>
              </w:rPr>
            </w:pPr>
          </w:p>
        </w:tc>
      </w:tr>
      <w:tr w:rsidR="00B4289E" w:rsidRPr="00257DDE" w14:paraId="793536A5" w14:textId="77777777" w:rsidTr="000E566C">
        <w:tc>
          <w:tcPr>
            <w:tcW w:w="10772" w:type="dxa"/>
            <w:shd w:val="clear" w:color="auto" w:fill="auto"/>
          </w:tcPr>
          <w:p w14:paraId="73E4A6A8" w14:textId="77777777" w:rsidR="00B4289E" w:rsidRDefault="00B4289E">
            <w:pPr>
              <w:snapToGrid w:val="0"/>
              <w:rPr>
                <w:rFonts w:ascii="Calibri" w:hAnsi="Calibri"/>
                <w:sz w:val="22"/>
                <w:szCs w:val="22"/>
              </w:rPr>
            </w:pPr>
          </w:p>
          <w:p w14:paraId="26648453" w14:textId="77777777" w:rsidR="0004784D" w:rsidRDefault="0004784D">
            <w:pPr>
              <w:snapToGrid w:val="0"/>
              <w:rPr>
                <w:rFonts w:ascii="Calibri" w:hAnsi="Calibri"/>
                <w:sz w:val="22"/>
                <w:szCs w:val="22"/>
              </w:rPr>
            </w:pPr>
          </w:p>
        </w:tc>
      </w:tr>
    </w:tbl>
    <w:p w14:paraId="583CE7AB" w14:textId="77777777"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E314D4" w:rsidRPr="00257DDE" w14:paraId="29E0D1C6" w14:textId="77777777" w:rsidTr="00257DDE">
        <w:tc>
          <w:tcPr>
            <w:tcW w:w="10772" w:type="dxa"/>
            <w:shd w:val="clear" w:color="auto" w:fill="9BBB59"/>
          </w:tcPr>
          <w:p w14:paraId="339063C3" w14:textId="77777777"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lastRenderedPageBreak/>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14:paraId="4550051C" w14:textId="77777777"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14:paraId="32FDE63F" w14:textId="77777777" w:rsidTr="00257DDE">
        <w:tc>
          <w:tcPr>
            <w:tcW w:w="10772" w:type="dxa"/>
            <w:shd w:val="clear" w:color="auto" w:fill="auto"/>
          </w:tcPr>
          <w:p w14:paraId="30DC6129" w14:textId="77777777" w:rsidR="00E314D4" w:rsidRDefault="00E314D4" w:rsidP="00610B71">
            <w:pPr>
              <w:snapToGrid w:val="0"/>
              <w:rPr>
                <w:rFonts w:ascii="Calibri" w:hAnsi="Calibri"/>
                <w:sz w:val="22"/>
                <w:szCs w:val="22"/>
              </w:rPr>
            </w:pPr>
          </w:p>
          <w:tbl>
            <w:tblPr>
              <w:tblW w:w="10772"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firstRow="0" w:lastRow="0" w:firstColumn="0" w:lastColumn="0" w:noHBand="0" w:noVBand="0"/>
            </w:tblPr>
            <w:tblGrid>
              <w:gridCol w:w="10772"/>
            </w:tblGrid>
            <w:tr w:rsidR="00990008" w:rsidRPr="00257DDE" w14:paraId="1A79E2C4" w14:textId="77777777" w:rsidTr="00777B19">
              <w:tc>
                <w:tcPr>
                  <w:tcW w:w="10772" w:type="dxa"/>
                  <w:shd w:val="clear" w:color="auto" w:fill="auto"/>
                </w:tcPr>
                <w:p w14:paraId="5B2A403A" w14:textId="77777777" w:rsidR="00990008" w:rsidRDefault="00990008" w:rsidP="00777B19">
                  <w:pPr>
                    <w:pStyle w:val="Nessunaspaziatura"/>
                    <w:spacing w:line="360" w:lineRule="auto"/>
                    <w:ind w:left="1416"/>
                    <w:rPr>
                      <w:rFonts w:ascii="Times New Roman" w:eastAsia="Times New Roman" w:hAnsi="Times New Roman"/>
                      <w:i/>
                      <w:sz w:val="24"/>
                      <w:szCs w:val="24"/>
                      <w:lang w:eastAsia="it-IT"/>
                    </w:rPr>
                  </w:pPr>
                </w:p>
                <w:p w14:paraId="7EEEE163" w14:textId="77777777" w:rsidR="00990008" w:rsidRPr="00643489" w:rsidRDefault="00990008" w:rsidP="00777B19">
                  <w:pPr>
                    <w:pStyle w:val="Nessunaspaziatura"/>
                    <w:spacing w:line="360" w:lineRule="auto"/>
                    <w:ind w:left="1416"/>
                    <w:rPr>
                      <w:rFonts w:ascii="Times New Roman" w:eastAsia="Times New Roman" w:hAnsi="Times New Roman"/>
                      <w:i/>
                      <w:sz w:val="21"/>
                      <w:szCs w:val="24"/>
                      <w:lang w:eastAsia="it-IT"/>
                    </w:rPr>
                  </w:pPr>
                  <w:r w:rsidRPr="00643489">
                    <w:rPr>
                      <w:rFonts w:ascii="Times New Roman" w:eastAsia="Times New Roman" w:hAnsi="Times New Roman"/>
                      <w:i/>
                      <w:sz w:val="21"/>
                      <w:szCs w:val="24"/>
                      <w:lang w:eastAsia="it-IT"/>
                    </w:rPr>
                    <w:t>Sarebbe una scuola impossibile quella che si servisse dello stupore degli alunni per avviarli a pensare, che facesse nascere le discipline dal processo naturale di una curiosità che spinge ad ulteriori approfondimenti?</w:t>
                  </w:r>
                  <w:r w:rsidRPr="00643489">
                    <w:rPr>
                      <w:sz w:val="20"/>
                    </w:rPr>
                    <w:t xml:space="preserve"> (</w:t>
                  </w:r>
                  <w:r w:rsidRPr="00643489">
                    <w:rPr>
                      <w:rFonts w:ascii="Times" w:hAnsi="Times"/>
                      <w:sz w:val="20"/>
                    </w:rPr>
                    <w:t>Alfredo Giunti)</w:t>
                  </w:r>
                </w:p>
                <w:p w14:paraId="2D4982FC" w14:textId="77777777" w:rsidR="00990008" w:rsidRDefault="00990008" w:rsidP="00777B19">
                  <w:pPr>
                    <w:pStyle w:val="Nessunaspaziatura"/>
                    <w:spacing w:line="360" w:lineRule="auto"/>
                    <w:rPr>
                      <w:rFonts w:ascii="Times New Roman" w:hAnsi="Times New Roman"/>
                      <w:sz w:val="24"/>
                      <w:szCs w:val="24"/>
                      <w:lang w:eastAsia="it-IT"/>
                    </w:rPr>
                  </w:pPr>
                </w:p>
                <w:p w14:paraId="7832C64D" w14:textId="4AF02432" w:rsidR="00990008" w:rsidRDefault="00990008" w:rsidP="00777B19">
                  <w:pPr>
                    <w:pStyle w:val="Nessunaspaziatura"/>
                    <w:spacing w:line="360" w:lineRule="auto"/>
                    <w:ind w:firstLine="420"/>
                    <w:rPr>
                      <w:rFonts w:ascii="Times New Roman" w:eastAsia="Times New Roman" w:hAnsi="Times New Roman"/>
                      <w:sz w:val="24"/>
                      <w:szCs w:val="24"/>
                      <w:lang w:eastAsia="it-IT"/>
                    </w:rPr>
                  </w:pPr>
                  <w:r>
                    <w:rPr>
                      <w:rFonts w:ascii="Times New Roman" w:hAnsi="Times New Roman"/>
                      <w:sz w:val="24"/>
                      <w:szCs w:val="24"/>
                      <w:lang w:eastAsia="it-IT"/>
                    </w:rPr>
                    <w:t>La scuola ha</w:t>
                  </w:r>
                  <w:r w:rsidRPr="00650DF0">
                    <w:rPr>
                      <w:rFonts w:ascii="Times New Roman" w:hAnsi="Times New Roman"/>
                      <w:sz w:val="24"/>
                      <w:szCs w:val="24"/>
                      <w:lang w:eastAsia="it-IT"/>
                    </w:rPr>
                    <w:t xml:space="preserve"> il compito di valorizzare l’identità plurale di ciascuno, svolgendo un’azione educativa e didattica che, tenendo conto della molteplicità delle situazioni individuali, superi i limiti di un insegnamento stereotipato e standardizzato verso un ipotetico alunno medio. Nella scuola, intesa e vissuta come comunità, la relazione tra adulti e ragazzi è incoraggiante e orientata a favorire lo sviluppo delle potenzialità di ciascun alunno, affin</w:t>
                  </w:r>
                  <w:r w:rsidR="00A313EA">
                    <w:rPr>
                      <w:rFonts w:ascii="Times New Roman" w:hAnsi="Times New Roman"/>
                      <w:sz w:val="24"/>
                      <w:szCs w:val="24"/>
                      <w:lang w:eastAsia="it-IT"/>
                    </w:rPr>
                    <w:t>ché possa divenire pienamente sè</w:t>
                  </w:r>
                  <w:r w:rsidRPr="00650DF0">
                    <w:rPr>
                      <w:rFonts w:ascii="Times New Roman" w:hAnsi="Times New Roman"/>
                      <w:sz w:val="24"/>
                      <w:szCs w:val="24"/>
                      <w:lang w:eastAsia="it-IT"/>
                    </w:rPr>
                    <w:t xml:space="preserve"> stesso. Tutto ciò può avvenire soltanto se la scuola diventa p</w:t>
                  </w:r>
                  <w:r>
                    <w:rPr>
                      <w:rFonts w:ascii="Times New Roman" w:hAnsi="Times New Roman"/>
                      <w:sz w:val="24"/>
                      <w:szCs w:val="24"/>
                      <w:lang w:eastAsia="it-IT"/>
                    </w:rPr>
                    <w:t>rofessionalmente più competente,</w:t>
                  </w:r>
                  <w:r>
                    <w:rPr>
                      <w:rFonts w:ascii="Times New Roman" w:eastAsia="Times New Roman" w:hAnsi="Times New Roman"/>
                      <w:sz w:val="24"/>
                      <w:szCs w:val="24"/>
                      <w:lang w:eastAsia="it-IT"/>
                    </w:rPr>
                    <w:t xml:space="preserve"> superando sia la scuola tradizionale delle nozioni che la scuola delle occasioni, dell’improvvisazione e dello spontaneismo, verso un modello nuovo, quello della ricerca, nel quale il bambino è protagonista del proprio apprendimento. </w:t>
                  </w:r>
                </w:p>
                <w:p w14:paraId="4EEE601F" w14:textId="77777777" w:rsidR="00990008" w:rsidRPr="00643489" w:rsidRDefault="00990008" w:rsidP="00777B19">
                  <w:pPr>
                    <w:pStyle w:val="Nessunaspaziatura"/>
                    <w:spacing w:line="360" w:lineRule="auto"/>
                    <w:rPr>
                      <w:rFonts w:ascii="Times New Roman" w:hAnsi="Times New Roman"/>
                      <w:sz w:val="24"/>
                      <w:szCs w:val="24"/>
                      <w:lang w:eastAsia="it-IT"/>
                    </w:rPr>
                  </w:pPr>
                  <w:r>
                    <w:rPr>
                      <w:rFonts w:ascii="Times New Roman" w:eastAsia="Times New Roman" w:hAnsi="Times New Roman"/>
                      <w:sz w:val="24"/>
                      <w:szCs w:val="24"/>
                      <w:lang w:eastAsia="it-IT"/>
                    </w:rPr>
                    <w:t>A partire dai problemi l’alunno vive una dissonanza che lo obbliga a formulare ipotesi provvisorie per cercare possibili risposte, che vanno verificate attraverso un lavoro di indagine scientifico. In questa cornice le discipline sono considerate i linguaggi dell’alfabetizzazione culturale, i modelli di riferimento per il pensiero e i mezzi per l’educazione della persona. Il ruolo dell’insegnante è allora quello di stimolare e accompagnare il bambino nella ricerca di cui è protagonista, a differenza della tradizionale lezione frontale di cui sarebbe inevitabilmente spettatore.</w:t>
                  </w:r>
                </w:p>
                <w:p w14:paraId="29EA71AF" w14:textId="77777777" w:rsidR="00990008" w:rsidRDefault="00990008" w:rsidP="00777B19">
                  <w:pPr>
                    <w:pStyle w:val="Body1"/>
                    <w:spacing w:line="360" w:lineRule="auto"/>
                    <w:jc w:val="both"/>
                    <w:rPr>
                      <w:rFonts w:ascii="Times New Roman" w:hAnsi="Times New Roman"/>
                      <w:i w:val="0"/>
                      <w:color w:val="000000" w:themeColor="text1"/>
                      <w:szCs w:val="24"/>
                    </w:rPr>
                  </w:pPr>
                  <w:r>
                    <w:rPr>
                      <w:rFonts w:ascii="Times New Roman" w:hAnsi="Times New Roman"/>
                      <w:i w:val="0"/>
                      <w:color w:val="000000" w:themeColor="text1"/>
                      <w:szCs w:val="24"/>
                    </w:rPr>
                    <w:t>N</w:t>
                  </w:r>
                  <w:r w:rsidRPr="00643489">
                    <w:rPr>
                      <w:rFonts w:ascii="Times New Roman" w:hAnsi="Times New Roman"/>
                      <w:i w:val="0"/>
                      <w:color w:val="000000" w:themeColor="text1"/>
                      <w:szCs w:val="24"/>
                    </w:rPr>
                    <w:t xml:space="preserve">ella scuola di oggi coesistono due paradigmi didattici: trasmissivo e costruttivo.   Nel primo caso l’alunno è visto come vaso da riempire, l’insegnamento coincide con l’apprendimento: l’alunno, in ruolo passivo, sviluppa processi cognitivi di basso livello, limitati alla memorizzazione ed alla riproduzione. </w:t>
                  </w:r>
                </w:p>
                <w:p w14:paraId="22181A0C" w14:textId="77777777" w:rsidR="00990008" w:rsidRDefault="00990008" w:rsidP="00777B19">
                  <w:pPr>
                    <w:pStyle w:val="Body1"/>
                    <w:spacing w:line="360" w:lineRule="auto"/>
                    <w:jc w:val="both"/>
                    <w:rPr>
                      <w:rFonts w:ascii="Times New Roman" w:hAnsi="Times New Roman"/>
                      <w:i w:val="0"/>
                      <w:color w:val="000000" w:themeColor="text1"/>
                      <w:szCs w:val="24"/>
                    </w:rPr>
                  </w:pPr>
                  <w:r w:rsidRPr="00643489">
                    <w:rPr>
                      <w:rFonts w:ascii="Times New Roman" w:hAnsi="Times New Roman"/>
                      <w:i w:val="0"/>
                      <w:color w:val="000000" w:themeColor="text1"/>
                      <w:szCs w:val="24"/>
                    </w:rPr>
                    <w:t xml:space="preserve">Nel modello costruttivo invece tra alunno e insegnante si considerano le relazioni, la motivazione, la rappresentazione di sé. L’insegnamento è considerato a partire dalle condizioni di partenza, le variabili individuali e del contesto: l’interazione è reale. L’apprendimento è azione dell'alunno. Non sono importanti i contenuti da un punto di vista quantitativo, quanto i contenuti significativi, che vanno tradotti in situazioni ed esperienze. L’apprendimento è più complesso da gestire, perché si considera un substrato composto di motivazioni, relazioni e affettività, competenze cognitive e abilità sociali, competenze esistenziali. </w:t>
                  </w:r>
                </w:p>
                <w:p w14:paraId="11ABFF2D" w14:textId="77777777" w:rsidR="00990008" w:rsidRPr="007D2BA0" w:rsidRDefault="00990008" w:rsidP="00777B19">
                  <w:pPr>
                    <w:pStyle w:val="Body1"/>
                    <w:spacing w:line="360" w:lineRule="auto"/>
                    <w:jc w:val="both"/>
                    <w:rPr>
                      <w:rFonts w:ascii="Times New Roman" w:hAnsi="Times New Roman"/>
                      <w:i w:val="0"/>
                      <w:color w:val="000000" w:themeColor="text1"/>
                      <w:szCs w:val="24"/>
                    </w:rPr>
                  </w:pPr>
                  <w:r>
                    <w:rPr>
                      <w:rFonts w:ascii="Times New Roman" w:hAnsi="Times New Roman"/>
                      <w:i w:val="0"/>
                      <w:color w:val="000000" w:themeColor="text1"/>
                      <w:szCs w:val="24"/>
                    </w:rPr>
                    <w:t>Inoltre p</w:t>
                  </w:r>
                  <w:r w:rsidRPr="00643489">
                    <w:rPr>
                      <w:rFonts w:ascii="Times New Roman" w:hAnsi="Times New Roman"/>
                      <w:i w:val="0"/>
                      <w:color w:val="000000" w:themeColor="text1"/>
                      <w:szCs w:val="24"/>
                    </w:rPr>
                    <w:t>er</w:t>
                  </w:r>
                  <w:r w:rsidRPr="007D2BA0">
                    <w:rPr>
                      <w:rFonts w:ascii="Times New Roman" w:hAnsi="Times New Roman"/>
                      <w:i w:val="0"/>
                      <w:color w:val="000000" w:themeColor="text1"/>
                      <w:szCs w:val="24"/>
                    </w:rPr>
                    <w:t xml:space="preserve"> promuovere l'inclusione</w:t>
                  </w:r>
                  <w:r>
                    <w:rPr>
                      <w:rFonts w:ascii="Times New Roman" w:hAnsi="Times New Roman"/>
                      <w:i w:val="0"/>
                      <w:color w:val="000000" w:themeColor="text1"/>
                      <w:szCs w:val="24"/>
                    </w:rPr>
                    <w:t xml:space="preserve"> di ciascuno</w:t>
                  </w:r>
                  <w:r w:rsidRPr="007D2BA0">
                    <w:rPr>
                      <w:rFonts w:ascii="Times New Roman" w:hAnsi="Times New Roman"/>
                      <w:i w:val="0"/>
                      <w:color w:val="000000" w:themeColor="text1"/>
                      <w:szCs w:val="24"/>
                    </w:rPr>
                    <w:t xml:space="preserve"> occorre l</w:t>
                  </w:r>
                  <w:r>
                    <w:rPr>
                      <w:rFonts w:ascii="Times New Roman" w:hAnsi="Times New Roman"/>
                      <w:i w:val="0"/>
                      <w:color w:val="000000" w:themeColor="text1"/>
                      <w:szCs w:val="24"/>
                    </w:rPr>
                    <w:t>avorare principalmente sui seguenti</w:t>
                  </w:r>
                  <w:r w:rsidRPr="007D2BA0">
                    <w:rPr>
                      <w:rFonts w:ascii="Times New Roman" w:hAnsi="Times New Roman"/>
                      <w:i w:val="0"/>
                      <w:color w:val="000000" w:themeColor="text1"/>
                      <w:szCs w:val="24"/>
                    </w:rPr>
                    <w:t xml:space="preserve"> aspetti: le abilità sociali di inclusione nel gruppo classe, gli aspetti emotivi ed affettivi del gruppo, il piacere di aiutare a star bene, </w:t>
                  </w:r>
                  <w:r>
                    <w:rPr>
                      <w:rFonts w:ascii="Times New Roman" w:hAnsi="Times New Roman"/>
                      <w:i w:val="0"/>
                      <w:color w:val="000000" w:themeColor="text1"/>
                      <w:szCs w:val="24"/>
                    </w:rPr>
                    <w:t xml:space="preserve">gli </w:t>
                  </w:r>
                  <w:r w:rsidRPr="007D2BA0">
                    <w:rPr>
                      <w:rFonts w:ascii="Times New Roman" w:hAnsi="Times New Roman"/>
                      <w:i w:val="0"/>
                      <w:color w:val="000000" w:themeColor="text1"/>
                      <w:szCs w:val="24"/>
                    </w:rPr>
                    <w:t>atteggiamenti di solidarietà.</w:t>
                  </w:r>
                  <w:r>
                    <w:rPr>
                      <w:rFonts w:ascii="Times New Roman" w:hAnsi="Times New Roman"/>
                      <w:i w:val="0"/>
                      <w:color w:val="000000" w:themeColor="text1"/>
                      <w:szCs w:val="24"/>
                    </w:rPr>
                    <w:t xml:space="preserve"> </w:t>
                  </w:r>
                  <w:r w:rsidRPr="007D2BA0">
                    <w:rPr>
                      <w:rFonts w:ascii="Times New Roman" w:hAnsi="Times New Roman"/>
                      <w:i w:val="0"/>
                      <w:color w:val="000000" w:themeColor="text1"/>
                      <w:szCs w:val="24"/>
                    </w:rPr>
                    <w:t>Occorre stimolare la miglior motivazione possibile per rendere al meglio delle possibilità di quel momento, ponendosi obiettivi a lungo termine.</w:t>
                  </w:r>
                </w:p>
                <w:p w14:paraId="0E691966" w14:textId="77777777" w:rsidR="00990008" w:rsidRDefault="00990008" w:rsidP="00777B19">
                  <w:pPr>
                    <w:pStyle w:val="Nessunaspaziatura"/>
                    <w:spacing w:line="360" w:lineRule="auto"/>
                    <w:rPr>
                      <w:rFonts w:ascii="Times New Roman" w:hAnsi="Times New Roman"/>
                      <w:color w:val="000000" w:themeColor="text1"/>
                      <w:sz w:val="24"/>
                      <w:szCs w:val="24"/>
                      <w:lang w:eastAsia="it-IT"/>
                    </w:rPr>
                  </w:pPr>
                  <w:r>
                    <w:rPr>
                      <w:rFonts w:ascii="Times New Roman" w:hAnsi="Times New Roman"/>
                      <w:color w:val="000000" w:themeColor="text1"/>
                      <w:sz w:val="24"/>
                      <w:szCs w:val="24"/>
                      <w:lang w:eastAsia="it-IT"/>
                    </w:rPr>
                    <w:lastRenderedPageBreak/>
                    <w:t xml:space="preserve">Gli studi delle neuroscienze educative hanno mostrato che l’apprendimento, tramite la plasticità sinaptica, è fortemente mediato dall’elaborazione connessa all’emozione: se il cambiamento cerebrale carico di emozionalità ha effetti positivi, allora a sua volta rafforzerà la motivazione, ad esempio per una materia.  L’apprendimento può essere migliorato dalla sfida, specialmente dalla novità, dove la ricompensa è un senso di realizzazione o di successo. Anche l’umorismo migliora l’apprendimento, grazie al rilascio di endorfine nel cervello. Ma può essere invece inibito dalla minaccia, o dalle possibili punizioni. Il miglioramento incrementa l’autostima scolastica, grazie al superamento della sfida: il successo scolastico porta successo scolastico. Una motivazione positiva quindi richiede sentimenti positivi, che possono essere generati dal feedback sul successo. </w:t>
                  </w:r>
                </w:p>
                <w:p w14:paraId="71000C6F" w14:textId="77777777" w:rsidR="00990008" w:rsidRDefault="00990008" w:rsidP="00777B19">
                  <w:pPr>
                    <w:pStyle w:val="BodyBullet"/>
                    <w:spacing w:line="360" w:lineRule="auto"/>
                    <w:jc w:val="both"/>
                    <w:rPr>
                      <w:rFonts w:ascii="Times New Roman" w:hAnsi="Times New Roman"/>
                      <w:color w:val="000000" w:themeColor="text1"/>
                      <w:szCs w:val="24"/>
                    </w:rPr>
                  </w:pPr>
                  <w:r>
                    <w:rPr>
                      <w:rFonts w:ascii="Times New Roman" w:hAnsi="Times New Roman"/>
                      <w:color w:val="000000" w:themeColor="text1"/>
                      <w:szCs w:val="24"/>
                    </w:rPr>
                    <w:t xml:space="preserve">Un’altra questione rilevante riguarda la creatività per il fatto che l’individuo è di continuo sollecitato da situazioni nuove che richiedono una risposta adattiva, pertanto per vivere l’uomo deve essere creativo. Il modello cognitivo del pensiero creativo si basa sul ragionamento per analogie ma il processo pedagogico fondamentale correlato è la creazione di analogie fluide. Il pensiero creativo si serve della conoscenza incorporata, ovvero di ciò che non sappiamo di sapere, comporta una combinazione delle relazioni analogiche fluide tra i vari concetti all’interno della memoria di lavoro in risposta alle richieste del compito in corso. A livello di funzionamento cerebrale, il pensiero creativo non sarebbe possibile senza l’enorme interconnettività che caratterizza il cervello umano. </w:t>
                  </w:r>
                </w:p>
                <w:p w14:paraId="29E9E8E0" w14:textId="77777777" w:rsidR="00990008" w:rsidRDefault="00990008" w:rsidP="00777B19">
                  <w:pPr>
                    <w:pStyle w:val="BodyBullet"/>
                    <w:spacing w:line="360" w:lineRule="auto"/>
                    <w:jc w:val="both"/>
                    <w:rPr>
                      <w:rFonts w:ascii="Times New Roman" w:hAnsi="Times New Roman"/>
                      <w:color w:val="000000" w:themeColor="text1"/>
                      <w:szCs w:val="24"/>
                    </w:rPr>
                  </w:pPr>
                  <w:r>
                    <w:rPr>
                      <w:rFonts w:ascii="Times New Roman" w:hAnsi="Times New Roman"/>
                      <w:color w:val="000000" w:themeColor="text1"/>
                      <w:szCs w:val="24"/>
                    </w:rPr>
                    <w:t xml:space="preserve">Le persone creative ottimizzano i prodotti del ragionamento analogico fluido aumentando l’attenzione selettiva e dando la priorità alle proprietà relazionali, rispetto alle caratteristiche superficiali, mantenendo la mente aperta e astenendosi dall’inibire i pensieri inizialmente irrilevanti. Inoltre hanno pazienza, determinazione, alta motivazione verso il compito, arrivando lentamente a trarre conclusioni definitive in base alle informazioni che ricevono dall’ambiente, con la capacità di autoselezione delle idee creative. </w:t>
                  </w:r>
                </w:p>
                <w:p w14:paraId="0D97983E" w14:textId="77777777" w:rsidR="00990008" w:rsidRDefault="00990008" w:rsidP="00777B19">
                  <w:pPr>
                    <w:pStyle w:val="BodyBullet"/>
                    <w:spacing w:line="360" w:lineRule="auto"/>
                    <w:jc w:val="both"/>
                    <w:rPr>
                      <w:rFonts w:ascii="Times New Roman" w:hAnsi="Times New Roman"/>
                      <w:color w:val="000000" w:themeColor="text1"/>
                      <w:szCs w:val="24"/>
                    </w:rPr>
                  </w:pPr>
                  <w:r>
                    <w:rPr>
                      <w:rFonts w:ascii="Times New Roman" w:hAnsi="Times New Roman"/>
                      <w:color w:val="000000" w:themeColor="text1"/>
                      <w:szCs w:val="24"/>
                    </w:rPr>
                    <w:t xml:space="preserve">In classe dunque è possibile migliorare l’intelligenza creativa sollecitando esplicitamente gli allievi ad esplorare le somiglianze tra un concetto o un elemento e un altro, rispetto alle possibili relazioni analogiche. </w:t>
                  </w:r>
                </w:p>
                <w:p w14:paraId="0BB84537" w14:textId="77777777" w:rsidR="00990008" w:rsidRPr="007D2BA0" w:rsidRDefault="00990008" w:rsidP="00777B19">
                  <w:pPr>
                    <w:pStyle w:val="BodyBullet"/>
                    <w:spacing w:line="360" w:lineRule="auto"/>
                    <w:jc w:val="both"/>
                    <w:rPr>
                      <w:rFonts w:ascii="Times New Roman" w:hAnsi="Times New Roman"/>
                      <w:color w:val="000000" w:themeColor="text1"/>
                      <w:szCs w:val="24"/>
                    </w:rPr>
                  </w:pPr>
                  <w:r>
                    <w:rPr>
                      <w:rFonts w:ascii="Times New Roman" w:hAnsi="Times New Roman"/>
                      <w:color w:val="000000" w:themeColor="text1"/>
                      <w:szCs w:val="24"/>
                    </w:rPr>
                    <w:t>Le intuizioni degli studenti devono essere esplicitamente valutate e selezionate in base alla loro plausibilità o utilità, si tratta di un procedimento che ha anche il vantaggio di favorire e ottimizzare la funzione della memoria di lavoro.</w:t>
                  </w:r>
                </w:p>
                <w:p w14:paraId="3743F56B" w14:textId="77777777" w:rsidR="00990008" w:rsidRDefault="00990008" w:rsidP="00777B19">
                  <w:pPr>
                    <w:snapToGrid w:val="0"/>
                    <w:rPr>
                      <w:rFonts w:ascii="Calibri" w:hAnsi="Calibri"/>
                      <w:sz w:val="22"/>
                      <w:szCs w:val="22"/>
                    </w:rPr>
                  </w:pPr>
                </w:p>
                <w:p w14:paraId="452AEAAE" w14:textId="77777777" w:rsidR="00990008" w:rsidRPr="00257DDE" w:rsidRDefault="00990008" w:rsidP="00777B19">
                  <w:pPr>
                    <w:snapToGrid w:val="0"/>
                    <w:rPr>
                      <w:rFonts w:ascii="Calibri" w:hAnsi="Calibri"/>
                      <w:sz w:val="22"/>
                      <w:szCs w:val="22"/>
                    </w:rPr>
                  </w:pPr>
                </w:p>
              </w:tc>
            </w:tr>
          </w:tbl>
          <w:p w14:paraId="76C81048" w14:textId="77777777" w:rsidR="00074247" w:rsidRDefault="00074247" w:rsidP="00074247">
            <w:pPr>
              <w:tabs>
                <w:tab w:val="left" w:pos="7883"/>
              </w:tabs>
              <w:rPr>
                <w:rFonts w:ascii="Calibri" w:hAnsi="Calibri" w:cs="Calibri"/>
                <w:sz w:val="22"/>
                <w:szCs w:val="22"/>
              </w:rPr>
            </w:pPr>
          </w:p>
          <w:p w14:paraId="74259C3B" w14:textId="77777777" w:rsidR="00074247" w:rsidRDefault="00074247" w:rsidP="00074247">
            <w:pPr>
              <w:tabs>
                <w:tab w:val="left" w:pos="7883"/>
              </w:tabs>
              <w:rPr>
                <w:rFonts w:ascii="Calibri" w:hAnsi="Calibri" w:cs="Calibri"/>
                <w:sz w:val="22"/>
                <w:szCs w:val="22"/>
              </w:rPr>
            </w:pPr>
          </w:p>
          <w:p w14:paraId="6C9CD10A" w14:textId="77777777" w:rsidR="00610B71" w:rsidRDefault="00610B71" w:rsidP="00610B71">
            <w:pPr>
              <w:snapToGrid w:val="0"/>
              <w:rPr>
                <w:rFonts w:ascii="Calibri" w:hAnsi="Calibri"/>
                <w:sz w:val="22"/>
                <w:szCs w:val="22"/>
              </w:rPr>
            </w:pPr>
          </w:p>
          <w:p w14:paraId="570C7048" w14:textId="77777777" w:rsidR="00074247" w:rsidRDefault="00074247" w:rsidP="00610B71">
            <w:pPr>
              <w:snapToGrid w:val="0"/>
              <w:rPr>
                <w:rFonts w:ascii="Calibri" w:hAnsi="Calibri"/>
                <w:sz w:val="22"/>
                <w:szCs w:val="22"/>
              </w:rPr>
            </w:pPr>
          </w:p>
          <w:p w14:paraId="11883FA2" w14:textId="77777777" w:rsidR="00074247" w:rsidRPr="00257DDE" w:rsidRDefault="00074247" w:rsidP="00610B71">
            <w:pPr>
              <w:snapToGrid w:val="0"/>
              <w:rPr>
                <w:rFonts w:ascii="Calibri" w:hAnsi="Calibri"/>
                <w:sz w:val="22"/>
                <w:szCs w:val="22"/>
              </w:rPr>
            </w:pPr>
          </w:p>
        </w:tc>
      </w:tr>
    </w:tbl>
    <w:p w14:paraId="5176C1CC" w14:textId="77777777" w:rsidR="00E314D4" w:rsidRPr="00257DDE" w:rsidRDefault="00E314D4">
      <w:pPr>
        <w:rPr>
          <w:rFonts w:ascii="Calibri" w:hAnsi="Calibri" w:cs="Calibri"/>
          <w:sz w:val="22"/>
          <w:szCs w:val="22"/>
          <w:shd w:val="clear" w:color="auto" w:fill="EEECE1"/>
        </w:rPr>
      </w:pPr>
    </w:p>
    <w:sectPr w:rsidR="00E314D4" w:rsidRPr="00257DDE">
      <w:footerReference w:type="default" r:id="rId15"/>
      <w:pgSz w:w="11906" w:h="16838"/>
      <w:pgMar w:top="536" w:right="720" w:bottom="764" w:left="720"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20C74" w14:textId="77777777" w:rsidR="00D971D5" w:rsidRDefault="00D971D5">
      <w:r>
        <w:separator/>
      </w:r>
    </w:p>
  </w:endnote>
  <w:endnote w:type="continuationSeparator" w:id="0">
    <w:p w14:paraId="5E630393" w14:textId="77777777" w:rsidR="00D971D5" w:rsidRDefault="00D9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Roboto-Regular">
    <w:altName w:val="Times New Roman"/>
    <w:charset w:val="01"/>
    <w:family w:val="roman"/>
    <w:pitch w:val="variable"/>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593F" w14:textId="77777777" w:rsidR="000F37B6" w:rsidRDefault="000F37B6">
    <w:pPr>
      <w:pStyle w:val="Pidipagina"/>
      <w:jc w:val="center"/>
    </w:pPr>
  </w:p>
  <w:p w14:paraId="76AEA139" w14:textId="77777777" w:rsidR="000F37B6" w:rsidRDefault="000F37B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9C0B" w14:textId="77777777" w:rsidR="00D971D5" w:rsidRDefault="00D971D5">
      <w:r>
        <w:separator/>
      </w:r>
    </w:p>
  </w:footnote>
  <w:footnote w:type="continuationSeparator" w:id="0">
    <w:p w14:paraId="61D8FECB" w14:textId="77777777" w:rsidR="00D971D5" w:rsidRDefault="00D971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7E2EAA"/>
    <w:multiLevelType w:val="hybridMultilevel"/>
    <w:tmpl w:val="89E0E1C8"/>
    <w:lvl w:ilvl="0" w:tplc="890E55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DD5BF4"/>
    <w:multiLevelType w:val="multilevel"/>
    <w:tmpl w:val="C3145138"/>
    <w:lvl w:ilvl="0">
      <w:start w:val="1"/>
      <w:numFmt w:val="bullet"/>
      <w:suff w:val="nothing"/>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5BC21E0"/>
    <w:multiLevelType w:val="multilevel"/>
    <w:tmpl w:val="9D30A52E"/>
    <w:lvl w:ilvl="0">
      <w:start w:val="1"/>
      <w:numFmt w:val="bullet"/>
      <w:suff w:val="nothing"/>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F7C31F7"/>
    <w:multiLevelType w:val="hybridMultilevel"/>
    <w:tmpl w:val="D8B40C4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862831"/>
    <w:multiLevelType w:val="hybridMultilevel"/>
    <w:tmpl w:val="5FC684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13">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D705A96"/>
    <w:multiLevelType w:val="hybridMultilevel"/>
    <w:tmpl w:val="EF88D1F4"/>
    <w:lvl w:ilvl="0" w:tplc="1E9CCB5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7B73F0"/>
    <w:multiLevelType w:val="hybridMultilevel"/>
    <w:tmpl w:val="9292740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3"/>
  </w:num>
  <w:num w:numId="5">
    <w:abstractNumId w:val="12"/>
  </w:num>
  <w:num w:numId="6">
    <w:abstractNumId w:val="5"/>
  </w:num>
  <w:num w:numId="7">
    <w:abstractNumId w:val="9"/>
  </w:num>
  <w:num w:numId="8">
    <w:abstractNumId w:val="8"/>
  </w:num>
  <w:num w:numId="9">
    <w:abstractNumId w:val="14"/>
  </w:num>
  <w:num w:numId="10">
    <w:abstractNumId w:val="2"/>
  </w:num>
  <w:num w:numId="11">
    <w:abstractNumId w:val="7"/>
  </w:num>
  <w:num w:numId="12">
    <w:abstractNumId w:val="11"/>
  </w:num>
  <w:num w:numId="13">
    <w:abstractNumId w:val="1"/>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98"/>
    <w:rsid w:val="000113B0"/>
    <w:rsid w:val="00012FCF"/>
    <w:rsid w:val="000158AD"/>
    <w:rsid w:val="00030765"/>
    <w:rsid w:val="000454C2"/>
    <w:rsid w:val="00045B31"/>
    <w:rsid w:val="00046016"/>
    <w:rsid w:val="0004784D"/>
    <w:rsid w:val="00050659"/>
    <w:rsid w:val="0005324E"/>
    <w:rsid w:val="000578E0"/>
    <w:rsid w:val="00074247"/>
    <w:rsid w:val="0007789F"/>
    <w:rsid w:val="00082A3A"/>
    <w:rsid w:val="000A014B"/>
    <w:rsid w:val="000A0EF3"/>
    <w:rsid w:val="000A2869"/>
    <w:rsid w:val="000D6F2C"/>
    <w:rsid w:val="000E18DD"/>
    <w:rsid w:val="000E566C"/>
    <w:rsid w:val="000E790D"/>
    <w:rsid w:val="000F37B6"/>
    <w:rsid w:val="000F56A0"/>
    <w:rsid w:val="000F6660"/>
    <w:rsid w:val="0011417A"/>
    <w:rsid w:val="00117314"/>
    <w:rsid w:val="0011743A"/>
    <w:rsid w:val="00155177"/>
    <w:rsid w:val="001617F0"/>
    <w:rsid w:val="00166E3A"/>
    <w:rsid w:val="001674C0"/>
    <w:rsid w:val="0017501F"/>
    <w:rsid w:val="00176D3A"/>
    <w:rsid w:val="001859BE"/>
    <w:rsid w:val="00186839"/>
    <w:rsid w:val="00186E7D"/>
    <w:rsid w:val="00195F47"/>
    <w:rsid w:val="001A79AA"/>
    <w:rsid w:val="001B63E4"/>
    <w:rsid w:val="001C157B"/>
    <w:rsid w:val="001C5FEE"/>
    <w:rsid w:val="001D0ADC"/>
    <w:rsid w:val="001D6F6E"/>
    <w:rsid w:val="001E0597"/>
    <w:rsid w:val="001F5F85"/>
    <w:rsid w:val="001F7B96"/>
    <w:rsid w:val="0022393D"/>
    <w:rsid w:val="00224615"/>
    <w:rsid w:val="0023360A"/>
    <w:rsid w:val="002434F3"/>
    <w:rsid w:val="00257DDE"/>
    <w:rsid w:val="0026563A"/>
    <w:rsid w:val="00266EA0"/>
    <w:rsid w:val="002705F0"/>
    <w:rsid w:val="00271DFE"/>
    <w:rsid w:val="00274516"/>
    <w:rsid w:val="00285490"/>
    <w:rsid w:val="002915FB"/>
    <w:rsid w:val="00296956"/>
    <w:rsid w:val="00297B17"/>
    <w:rsid w:val="002A2039"/>
    <w:rsid w:val="002B4055"/>
    <w:rsid w:val="002E6F7B"/>
    <w:rsid w:val="002F0860"/>
    <w:rsid w:val="002F153D"/>
    <w:rsid w:val="002F48EA"/>
    <w:rsid w:val="002F4B43"/>
    <w:rsid w:val="003049F9"/>
    <w:rsid w:val="00312D86"/>
    <w:rsid w:val="00317D6B"/>
    <w:rsid w:val="0034321B"/>
    <w:rsid w:val="00357A9C"/>
    <w:rsid w:val="00362FAF"/>
    <w:rsid w:val="00363BBC"/>
    <w:rsid w:val="00364974"/>
    <w:rsid w:val="00365E02"/>
    <w:rsid w:val="00365E78"/>
    <w:rsid w:val="00371BC9"/>
    <w:rsid w:val="00381109"/>
    <w:rsid w:val="00386DCD"/>
    <w:rsid w:val="00397188"/>
    <w:rsid w:val="003A005B"/>
    <w:rsid w:val="003A0BBC"/>
    <w:rsid w:val="003A1F74"/>
    <w:rsid w:val="003A2A89"/>
    <w:rsid w:val="003A4199"/>
    <w:rsid w:val="003B4642"/>
    <w:rsid w:val="003B62AB"/>
    <w:rsid w:val="003C511A"/>
    <w:rsid w:val="003C69CF"/>
    <w:rsid w:val="003E14FB"/>
    <w:rsid w:val="003E32DC"/>
    <w:rsid w:val="003E348C"/>
    <w:rsid w:val="003E6D9E"/>
    <w:rsid w:val="003E7EA8"/>
    <w:rsid w:val="00403960"/>
    <w:rsid w:val="004142BB"/>
    <w:rsid w:val="004152C4"/>
    <w:rsid w:val="0042345D"/>
    <w:rsid w:val="00442062"/>
    <w:rsid w:val="004535B1"/>
    <w:rsid w:val="004561B2"/>
    <w:rsid w:val="00457DD7"/>
    <w:rsid w:val="00462F34"/>
    <w:rsid w:val="0048581C"/>
    <w:rsid w:val="004A0FFC"/>
    <w:rsid w:val="004C6FC1"/>
    <w:rsid w:val="004E5029"/>
    <w:rsid w:val="004F7098"/>
    <w:rsid w:val="004F710E"/>
    <w:rsid w:val="00507BFE"/>
    <w:rsid w:val="00511DE6"/>
    <w:rsid w:val="005168FC"/>
    <w:rsid w:val="0054566D"/>
    <w:rsid w:val="005564BC"/>
    <w:rsid w:val="00575D37"/>
    <w:rsid w:val="00581770"/>
    <w:rsid w:val="00581803"/>
    <w:rsid w:val="005864B0"/>
    <w:rsid w:val="00590A54"/>
    <w:rsid w:val="005922FA"/>
    <w:rsid w:val="005B788D"/>
    <w:rsid w:val="005D59A9"/>
    <w:rsid w:val="005E4E04"/>
    <w:rsid w:val="005E5648"/>
    <w:rsid w:val="005F071A"/>
    <w:rsid w:val="005F64B2"/>
    <w:rsid w:val="0060166E"/>
    <w:rsid w:val="00610B71"/>
    <w:rsid w:val="00615A1C"/>
    <w:rsid w:val="00622ADD"/>
    <w:rsid w:val="00627FE8"/>
    <w:rsid w:val="00641339"/>
    <w:rsid w:val="00643BEE"/>
    <w:rsid w:val="00645684"/>
    <w:rsid w:val="006464A3"/>
    <w:rsid w:val="006566E2"/>
    <w:rsid w:val="00660A6E"/>
    <w:rsid w:val="0066417B"/>
    <w:rsid w:val="00664C8B"/>
    <w:rsid w:val="0067531B"/>
    <w:rsid w:val="00675CDC"/>
    <w:rsid w:val="0067700B"/>
    <w:rsid w:val="00686216"/>
    <w:rsid w:val="00696D43"/>
    <w:rsid w:val="006978CC"/>
    <w:rsid w:val="006A2FEC"/>
    <w:rsid w:val="006B0E1F"/>
    <w:rsid w:val="006B44A0"/>
    <w:rsid w:val="006C41A4"/>
    <w:rsid w:val="006C5C88"/>
    <w:rsid w:val="006D24A4"/>
    <w:rsid w:val="006D27D3"/>
    <w:rsid w:val="006D689B"/>
    <w:rsid w:val="006D7137"/>
    <w:rsid w:val="006E59D0"/>
    <w:rsid w:val="006F03FA"/>
    <w:rsid w:val="006F0785"/>
    <w:rsid w:val="006F4A85"/>
    <w:rsid w:val="00712D29"/>
    <w:rsid w:val="00713486"/>
    <w:rsid w:val="00714634"/>
    <w:rsid w:val="0072100F"/>
    <w:rsid w:val="00725025"/>
    <w:rsid w:val="00736C36"/>
    <w:rsid w:val="00741B39"/>
    <w:rsid w:val="00743946"/>
    <w:rsid w:val="007472D1"/>
    <w:rsid w:val="007610DD"/>
    <w:rsid w:val="00773630"/>
    <w:rsid w:val="00774D5D"/>
    <w:rsid w:val="00782C7D"/>
    <w:rsid w:val="007A56AF"/>
    <w:rsid w:val="007B2DE2"/>
    <w:rsid w:val="007C4B15"/>
    <w:rsid w:val="007C7736"/>
    <w:rsid w:val="007D3BDB"/>
    <w:rsid w:val="007F0357"/>
    <w:rsid w:val="007F5FC6"/>
    <w:rsid w:val="007F64F3"/>
    <w:rsid w:val="007F6CBD"/>
    <w:rsid w:val="00805902"/>
    <w:rsid w:val="00816F3E"/>
    <w:rsid w:val="00817CCC"/>
    <w:rsid w:val="00822C4C"/>
    <w:rsid w:val="00834FFD"/>
    <w:rsid w:val="008360FF"/>
    <w:rsid w:val="00844939"/>
    <w:rsid w:val="00844E44"/>
    <w:rsid w:val="00846020"/>
    <w:rsid w:val="008506DA"/>
    <w:rsid w:val="0087755C"/>
    <w:rsid w:val="008818D1"/>
    <w:rsid w:val="008841DB"/>
    <w:rsid w:val="008A014F"/>
    <w:rsid w:val="008A1B91"/>
    <w:rsid w:val="008A73DF"/>
    <w:rsid w:val="008B3184"/>
    <w:rsid w:val="008E7D04"/>
    <w:rsid w:val="008F0591"/>
    <w:rsid w:val="0090426F"/>
    <w:rsid w:val="009378C2"/>
    <w:rsid w:val="009479E9"/>
    <w:rsid w:val="00952AF4"/>
    <w:rsid w:val="00955108"/>
    <w:rsid w:val="00955E3A"/>
    <w:rsid w:val="00971F0B"/>
    <w:rsid w:val="0098015D"/>
    <w:rsid w:val="00983C9E"/>
    <w:rsid w:val="00986010"/>
    <w:rsid w:val="0098787F"/>
    <w:rsid w:val="00990008"/>
    <w:rsid w:val="009A491B"/>
    <w:rsid w:val="009C7EE0"/>
    <w:rsid w:val="009D3997"/>
    <w:rsid w:val="009D4756"/>
    <w:rsid w:val="009E2D37"/>
    <w:rsid w:val="009F08DA"/>
    <w:rsid w:val="009F1A28"/>
    <w:rsid w:val="00A023A8"/>
    <w:rsid w:val="00A115DC"/>
    <w:rsid w:val="00A120AA"/>
    <w:rsid w:val="00A13820"/>
    <w:rsid w:val="00A16CC1"/>
    <w:rsid w:val="00A176CF"/>
    <w:rsid w:val="00A20977"/>
    <w:rsid w:val="00A22B1F"/>
    <w:rsid w:val="00A25FB1"/>
    <w:rsid w:val="00A313EA"/>
    <w:rsid w:val="00A47D39"/>
    <w:rsid w:val="00A60182"/>
    <w:rsid w:val="00AA2EE1"/>
    <w:rsid w:val="00AA5588"/>
    <w:rsid w:val="00AD0DD6"/>
    <w:rsid w:val="00AD1DB0"/>
    <w:rsid w:val="00AE7533"/>
    <w:rsid w:val="00AF4C06"/>
    <w:rsid w:val="00B0341C"/>
    <w:rsid w:val="00B044CF"/>
    <w:rsid w:val="00B328C9"/>
    <w:rsid w:val="00B4289E"/>
    <w:rsid w:val="00B47945"/>
    <w:rsid w:val="00B5281A"/>
    <w:rsid w:val="00B53416"/>
    <w:rsid w:val="00B60761"/>
    <w:rsid w:val="00B61A42"/>
    <w:rsid w:val="00B65D7D"/>
    <w:rsid w:val="00B67234"/>
    <w:rsid w:val="00B67CBE"/>
    <w:rsid w:val="00B746BE"/>
    <w:rsid w:val="00B8297F"/>
    <w:rsid w:val="00B86108"/>
    <w:rsid w:val="00B922D8"/>
    <w:rsid w:val="00B9233C"/>
    <w:rsid w:val="00B96DA5"/>
    <w:rsid w:val="00B97119"/>
    <w:rsid w:val="00BA06CD"/>
    <w:rsid w:val="00BA38DB"/>
    <w:rsid w:val="00BA613A"/>
    <w:rsid w:val="00BB03E6"/>
    <w:rsid w:val="00BB76F6"/>
    <w:rsid w:val="00BC2876"/>
    <w:rsid w:val="00BC4E68"/>
    <w:rsid w:val="00BC5444"/>
    <w:rsid w:val="00BC72A2"/>
    <w:rsid w:val="00BC7582"/>
    <w:rsid w:val="00BD4C59"/>
    <w:rsid w:val="00BE217C"/>
    <w:rsid w:val="00BE4C1F"/>
    <w:rsid w:val="00BF33D6"/>
    <w:rsid w:val="00BF6424"/>
    <w:rsid w:val="00C02CD8"/>
    <w:rsid w:val="00C21C68"/>
    <w:rsid w:val="00C2749A"/>
    <w:rsid w:val="00C27817"/>
    <w:rsid w:val="00C70E72"/>
    <w:rsid w:val="00C7335A"/>
    <w:rsid w:val="00C817B7"/>
    <w:rsid w:val="00C93066"/>
    <w:rsid w:val="00C96A5B"/>
    <w:rsid w:val="00CA6E2A"/>
    <w:rsid w:val="00CA7BEC"/>
    <w:rsid w:val="00CB3F8F"/>
    <w:rsid w:val="00CB56BB"/>
    <w:rsid w:val="00CB7804"/>
    <w:rsid w:val="00CC123D"/>
    <w:rsid w:val="00CD567F"/>
    <w:rsid w:val="00CE07C7"/>
    <w:rsid w:val="00CF1A98"/>
    <w:rsid w:val="00D1600E"/>
    <w:rsid w:val="00D1748B"/>
    <w:rsid w:val="00D20826"/>
    <w:rsid w:val="00D236AF"/>
    <w:rsid w:val="00D3340F"/>
    <w:rsid w:val="00D510C2"/>
    <w:rsid w:val="00D62971"/>
    <w:rsid w:val="00D62CE4"/>
    <w:rsid w:val="00D632B0"/>
    <w:rsid w:val="00D83F0F"/>
    <w:rsid w:val="00D971D5"/>
    <w:rsid w:val="00DC4BCE"/>
    <w:rsid w:val="00DD0153"/>
    <w:rsid w:val="00DE3043"/>
    <w:rsid w:val="00DE410F"/>
    <w:rsid w:val="00DE4B7E"/>
    <w:rsid w:val="00DF0E80"/>
    <w:rsid w:val="00E075AE"/>
    <w:rsid w:val="00E07A4C"/>
    <w:rsid w:val="00E07F9B"/>
    <w:rsid w:val="00E1289D"/>
    <w:rsid w:val="00E25C3C"/>
    <w:rsid w:val="00E314D4"/>
    <w:rsid w:val="00E36C53"/>
    <w:rsid w:val="00E53956"/>
    <w:rsid w:val="00E763CA"/>
    <w:rsid w:val="00E77602"/>
    <w:rsid w:val="00E77D7F"/>
    <w:rsid w:val="00E84310"/>
    <w:rsid w:val="00E90AE7"/>
    <w:rsid w:val="00EB2990"/>
    <w:rsid w:val="00ED0564"/>
    <w:rsid w:val="00EE4F14"/>
    <w:rsid w:val="00EF0694"/>
    <w:rsid w:val="00F02188"/>
    <w:rsid w:val="00F02A02"/>
    <w:rsid w:val="00F16FF3"/>
    <w:rsid w:val="00F3388D"/>
    <w:rsid w:val="00F4315C"/>
    <w:rsid w:val="00F501AD"/>
    <w:rsid w:val="00F65540"/>
    <w:rsid w:val="00F70E73"/>
    <w:rsid w:val="00F905E4"/>
    <w:rsid w:val="00FB5C4B"/>
    <w:rsid w:val="00FB742B"/>
    <w:rsid w:val="00FB778F"/>
    <w:rsid w:val="00FB7992"/>
    <w:rsid w:val="00FC58C3"/>
    <w:rsid w:val="00FD4660"/>
    <w:rsid w:val="00FD5CEC"/>
    <w:rsid w:val="00FD7D26"/>
    <w:rsid w:val="00FF1079"/>
    <w:rsid w:val="00FF3D51"/>
    <w:rsid w:val="00FF5040"/>
    <w:rsid w:val="00FF5392"/>
    <w:rsid w:val="00FF7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8632B5"/>
  <w15:chartTrackingRefBased/>
  <w15:docId w15:val="{F429BBCB-10C2-4ED7-AEFA-40F7A24D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16"/>
      <w:szCs w:val="20"/>
    </w:rPr>
  </w:style>
  <w:style w:type="paragraph" w:styleId="Titolo2">
    <w:name w:val="heading 2"/>
    <w:basedOn w:val="Normale"/>
    <w:next w:val="Normale"/>
    <w:qFormat/>
    <w:pPr>
      <w:keepNext/>
      <w:numPr>
        <w:ilvl w:val="1"/>
        <w:numId w:val="1"/>
      </w:numPr>
      <w:ind w:left="0" w:right="-1134" w:firstLine="0"/>
      <w:outlineLvl w:val="1"/>
    </w:pPr>
    <w:rPr>
      <w:b/>
      <w:sz w:val="36"/>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rPr>
      <w:rFonts w:hint="default"/>
    </w:rPr>
  </w:style>
  <w:style w:type="character" w:customStyle="1" w:styleId="WW8Num17z3">
    <w:name w:val="WW8Num17z3"/>
    <w:rPr>
      <w:rFonts w:ascii="Times New Roman" w:eastAsia="Times New Roman" w:hAnsi="Times New Roman" w:cs="Times New Roman" w:hint="default"/>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3">
    <w:name w:val="WW8Num23z3"/>
    <w:rPr>
      <w:rFonts w:ascii="Times New Roman" w:eastAsia="Times New Roman" w:hAnsi="Times New Roman" w:cs="Times New Roman" w:hint="default"/>
    </w:rPr>
  </w:style>
  <w:style w:type="character" w:customStyle="1" w:styleId="WW8Num23z4">
    <w:name w:val="WW8Num23z4"/>
    <w:rPr>
      <w:rFonts w:hint="default"/>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itolo3Carattere">
    <w:name w:val="Titolo 3 Carattere"/>
    <w:rPr>
      <w:rFonts w:ascii="Cambria" w:eastAsia="Times New Roman" w:hAnsi="Cambria" w:cs="Times New Roman"/>
      <w:b/>
      <w:bCs/>
      <w:sz w:val="26"/>
      <w:szCs w:val="26"/>
    </w:rPr>
  </w:style>
  <w:style w:type="character" w:customStyle="1" w:styleId="CorpotestoCarattere">
    <w:name w:val="Corpo testo Carattere"/>
    <w:rPr>
      <w:sz w:val="24"/>
      <w:szCs w:val="24"/>
    </w:rPr>
  </w:style>
  <w:style w:type="character" w:customStyle="1" w:styleId="SottotitoloCarattere">
    <w:name w:val="Sottotitolo Carattere"/>
    <w:rPr>
      <w:sz w:val="28"/>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Carattere">
    <w:name w:val="Titolo Carattere"/>
    <w:rPr>
      <w:rFonts w:eastAsia="PMingLiU"/>
      <w:b/>
      <w:bCs/>
      <w:i/>
      <w:iCs/>
      <w:sz w:val="28"/>
      <w:szCs w:val="24"/>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next w:val="Normale"/>
    <w:pPr>
      <w:jc w:val="center"/>
    </w:pPr>
    <w:rPr>
      <w:rFonts w:ascii="Arial Narrow" w:eastAsia="PMingLiU" w:hAnsi="Arial Narrow" w:cs="Arial Narrow"/>
      <w:b/>
      <w:bCs/>
    </w:rPr>
  </w:style>
  <w:style w:type="paragraph" w:customStyle="1" w:styleId="Indice">
    <w:name w:val="Indice"/>
    <w:basedOn w:val="Normale"/>
    <w:pPr>
      <w:suppressLineNumbers/>
    </w:pPr>
    <w:rPr>
      <w:rFonts w:cs="Mangal"/>
    </w:rPr>
  </w:style>
  <w:style w:type="paragraph" w:customStyle="1" w:styleId="Corpodeltesto31">
    <w:name w:val="Corpo del testo 31"/>
    <w:basedOn w:val="Normale"/>
    <w:rPr>
      <w:sz w:val="28"/>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800" w:hanging="1800"/>
      <w:jc w:val="both"/>
    </w:pPr>
  </w:style>
  <w:style w:type="paragraph" w:customStyle="1" w:styleId="Rientrocorpodeltesto21">
    <w:name w:val="Rientro corpo del testo 21"/>
    <w:basedOn w:val="Normale"/>
    <w:pPr>
      <w:ind w:left="1800"/>
      <w:jc w:val="both"/>
    </w:pPr>
  </w:style>
  <w:style w:type="paragraph" w:customStyle="1" w:styleId="Corpodeltesto21">
    <w:name w:val="Corpo del testo 21"/>
    <w:basedOn w:val="Normale"/>
    <w:rPr>
      <w:i/>
      <w:iCs/>
      <w:color w:val="FF0000"/>
      <w:sz w:val="32"/>
      <w:szCs w:val="32"/>
    </w:rPr>
  </w:style>
  <w:style w:type="paragraph" w:styleId="Intestazione">
    <w:name w:val="header"/>
    <w:basedOn w:val="Normale"/>
    <w:pPr>
      <w:tabs>
        <w:tab w:val="center" w:pos="4819"/>
        <w:tab w:val="right" w:pos="9638"/>
      </w:tabs>
    </w:pPr>
  </w:style>
  <w:style w:type="paragraph" w:styleId="Sottotitolo">
    <w:name w:val="Subtitle"/>
    <w:basedOn w:val="Normale"/>
    <w:next w:val="Corpotesto"/>
    <w:qFormat/>
    <w:pPr>
      <w:jc w:val="center"/>
    </w:pPr>
    <w:rPr>
      <w:sz w:val="28"/>
      <w:szCs w:val="20"/>
    </w:rPr>
  </w:style>
  <w:style w:type="paragraph" w:styleId="Titolo">
    <w:name w:val="Title"/>
    <w:basedOn w:val="Normale"/>
    <w:next w:val="Sottotitolo"/>
    <w:qFormat/>
    <w:pPr>
      <w:jc w:val="center"/>
    </w:pPr>
    <w:rPr>
      <w:rFonts w:eastAsia="PMingLiU"/>
      <w:b/>
      <w:bCs/>
      <w:i/>
      <w:iCs/>
      <w:sz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 w:type="paragraph" w:styleId="Paragrafoelenco">
    <w:name w:val="List Paragraph"/>
    <w:basedOn w:val="Normale"/>
    <w:uiPriority w:val="34"/>
    <w:qFormat/>
    <w:rsid w:val="00297B17"/>
    <w:pPr>
      <w:ind w:left="720"/>
      <w:contextualSpacing/>
    </w:pPr>
  </w:style>
  <w:style w:type="paragraph" w:styleId="NormaleWeb">
    <w:name w:val="Normal (Web)"/>
    <w:basedOn w:val="Normale"/>
    <w:uiPriority w:val="99"/>
    <w:unhideWhenUsed/>
    <w:rsid w:val="00BC7582"/>
    <w:pPr>
      <w:suppressAutoHyphens w:val="0"/>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AF4C06"/>
    <w:rPr>
      <w:color w:val="954F72" w:themeColor="followedHyperlink"/>
      <w:u w:val="single"/>
    </w:rPr>
  </w:style>
  <w:style w:type="paragraph" w:styleId="Nessunaspaziatura">
    <w:name w:val="No Spacing"/>
    <w:uiPriority w:val="1"/>
    <w:qFormat/>
    <w:rsid w:val="00990008"/>
    <w:pPr>
      <w:jc w:val="both"/>
    </w:pPr>
    <w:rPr>
      <w:rFonts w:ascii="Calibri" w:eastAsia="Calibri" w:hAnsi="Calibri"/>
      <w:sz w:val="22"/>
      <w:szCs w:val="22"/>
      <w:lang w:eastAsia="en-US"/>
    </w:rPr>
  </w:style>
  <w:style w:type="paragraph" w:customStyle="1" w:styleId="BodyBullet">
    <w:name w:val="Body Bullet"/>
    <w:rsid w:val="00990008"/>
    <w:rPr>
      <w:rFonts w:ascii="Helvetica" w:eastAsia="Arial Unicode MS" w:hAnsi="Helvetica"/>
      <w:color w:val="000000"/>
      <w:sz w:val="24"/>
    </w:rPr>
  </w:style>
  <w:style w:type="paragraph" w:customStyle="1" w:styleId="Body1">
    <w:name w:val="Body 1"/>
    <w:rsid w:val="00990008"/>
    <w:rPr>
      <w:rFonts w:ascii="Helvetica" w:eastAsia="Arial Unicode MS" w:hAnsi="Helvetica"/>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82381">
      <w:bodyDiv w:val="1"/>
      <w:marLeft w:val="0"/>
      <w:marRight w:val="0"/>
      <w:marTop w:val="0"/>
      <w:marBottom w:val="0"/>
      <w:divBdr>
        <w:top w:val="none" w:sz="0" w:space="0" w:color="auto"/>
        <w:left w:val="none" w:sz="0" w:space="0" w:color="auto"/>
        <w:bottom w:val="none" w:sz="0" w:space="0" w:color="auto"/>
        <w:right w:val="none" w:sz="0" w:space="0" w:color="auto"/>
      </w:divBdr>
      <w:divsChild>
        <w:div w:id="1480272056">
          <w:marLeft w:val="0"/>
          <w:marRight w:val="0"/>
          <w:marTop w:val="0"/>
          <w:marBottom w:val="0"/>
          <w:divBdr>
            <w:top w:val="none" w:sz="0" w:space="0" w:color="auto"/>
            <w:left w:val="none" w:sz="0" w:space="0" w:color="auto"/>
            <w:bottom w:val="none" w:sz="0" w:space="0" w:color="auto"/>
            <w:right w:val="none" w:sz="0" w:space="0" w:color="auto"/>
          </w:divBdr>
          <w:divsChild>
            <w:div w:id="1487043231">
              <w:marLeft w:val="0"/>
              <w:marRight w:val="0"/>
              <w:marTop w:val="0"/>
              <w:marBottom w:val="0"/>
              <w:divBdr>
                <w:top w:val="none" w:sz="0" w:space="0" w:color="auto"/>
                <w:left w:val="none" w:sz="0" w:space="0" w:color="auto"/>
                <w:bottom w:val="none" w:sz="0" w:space="0" w:color="auto"/>
                <w:right w:val="none" w:sz="0" w:space="0" w:color="auto"/>
              </w:divBdr>
              <w:divsChild>
                <w:div w:id="165639188">
                  <w:marLeft w:val="0"/>
                  <w:marRight w:val="0"/>
                  <w:marTop w:val="0"/>
                  <w:marBottom w:val="0"/>
                  <w:divBdr>
                    <w:top w:val="none" w:sz="0" w:space="0" w:color="auto"/>
                    <w:left w:val="none" w:sz="0" w:space="0" w:color="auto"/>
                    <w:bottom w:val="none" w:sz="0" w:space="0" w:color="auto"/>
                    <w:right w:val="none" w:sz="0" w:space="0" w:color="auto"/>
                  </w:divBdr>
                  <w:divsChild>
                    <w:div w:id="12760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YSJjv2k9lvI"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68C2-07A9-104B-933C-DA4CB8B7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Pages>
  <Words>2901</Words>
  <Characters>16541</Characters>
  <Application>Microsoft Macintosh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subject/>
  <dc:creator>utente</dc:creator>
  <cp:keywords/>
  <cp:lastModifiedBy>cosetta tomas</cp:lastModifiedBy>
  <cp:revision>37</cp:revision>
  <cp:lastPrinted>2017-04-29T10:24:00Z</cp:lastPrinted>
  <dcterms:created xsi:type="dcterms:W3CDTF">2017-03-28T14:41:00Z</dcterms:created>
  <dcterms:modified xsi:type="dcterms:W3CDTF">2017-05-07T08:41:00Z</dcterms:modified>
</cp:coreProperties>
</file>